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F79B2" w:rsidRPr="004F79B2" w:rsidRDefault="004F79B2" w:rsidP="004F79B2">
      <w:pPr>
        <w:widowControl w:val="0"/>
        <w:autoSpaceDE w:val="0"/>
        <w:autoSpaceDN w:val="0"/>
        <w:adjustRightInd w:val="0"/>
        <w:spacing w:after="160" w:line="254" w:lineRule="auto"/>
        <w:rPr>
          <w:rFonts w:ascii="Times New Roman" w:eastAsia="Calibri" w:hAnsi="Times New Roman" w:cs="Times New Roman"/>
        </w:rPr>
      </w:pPr>
    </w:p>
    <w:p w:rsidR="004F79B2" w:rsidRPr="004F79B2" w:rsidRDefault="004F79B2" w:rsidP="004F79B2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4F79B2">
        <w:rPr>
          <w:rFonts w:ascii="Times New Roman" w:eastAsia="Calibri" w:hAnsi="Times New Roman" w:cs="Times New Roman"/>
          <w:b/>
          <w:sz w:val="36"/>
          <w:szCs w:val="36"/>
        </w:rPr>
        <w:t xml:space="preserve">                   МБОУ «</w:t>
      </w:r>
      <w:proofErr w:type="spellStart"/>
      <w:r w:rsidRPr="004F79B2">
        <w:rPr>
          <w:rFonts w:ascii="Times New Roman" w:eastAsia="Calibri" w:hAnsi="Times New Roman" w:cs="Times New Roman"/>
          <w:b/>
          <w:sz w:val="36"/>
          <w:szCs w:val="36"/>
        </w:rPr>
        <w:t>Гойская</w:t>
      </w:r>
      <w:proofErr w:type="spellEnd"/>
      <w:r w:rsidRPr="004F79B2">
        <w:rPr>
          <w:rFonts w:ascii="Times New Roman" w:eastAsia="Calibri" w:hAnsi="Times New Roman" w:cs="Times New Roman"/>
          <w:b/>
          <w:sz w:val="36"/>
          <w:szCs w:val="36"/>
        </w:rPr>
        <w:t xml:space="preserve"> СОШ </w:t>
      </w:r>
      <w:proofErr w:type="spellStart"/>
      <w:r w:rsidRPr="004F79B2">
        <w:rPr>
          <w:rFonts w:ascii="Times New Roman" w:eastAsia="Calibri" w:hAnsi="Times New Roman" w:cs="Times New Roman"/>
          <w:b/>
          <w:sz w:val="36"/>
          <w:szCs w:val="36"/>
        </w:rPr>
        <w:t>им.М.Дадаева</w:t>
      </w:r>
      <w:proofErr w:type="spellEnd"/>
    </w:p>
    <w:p w:rsidR="004F79B2" w:rsidRDefault="004F79B2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4F79B2" w:rsidRDefault="004F79B2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4F79B2" w:rsidRDefault="004F79B2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D55457" w:rsidRDefault="00D55457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D55457" w:rsidRDefault="00D55457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D55457" w:rsidRDefault="00D55457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4F79B2" w:rsidRPr="00DA3DD5" w:rsidRDefault="004F79B2" w:rsidP="004F79B2">
      <w:pPr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:rsidR="004F79B2" w:rsidRPr="00DA3DD5" w:rsidRDefault="004F79B2" w:rsidP="004F79B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A3DD5">
        <w:rPr>
          <w:rFonts w:ascii="Times New Roman" w:eastAsia="Calibri" w:hAnsi="Times New Roman" w:cs="Times New Roman"/>
          <w:b/>
          <w:sz w:val="36"/>
          <w:szCs w:val="36"/>
        </w:rPr>
        <w:t>Анализ</w:t>
      </w:r>
    </w:p>
    <w:p w:rsidR="004F79B2" w:rsidRDefault="004F79B2" w:rsidP="004F79B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A3DD5">
        <w:rPr>
          <w:rFonts w:ascii="Times New Roman" w:eastAsia="Calibri" w:hAnsi="Times New Roman" w:cs="Times New Roman"/>
          <w:b/>
          <w:sz w:val="36"/>
          <w:szCs w:val="36"/>
        </w:rPr>
        <w:t xml:space="preserve">результатов государственной итоговой </w:t>
      </w:r>
    </w:p>
    <w:p w:rsidR="004F79B2" w:rsidRPr="00DA3DD5" w:rsidRDefault="004F79B2" w:rsidP="004F79B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аттестации учащихся 11 класса</w:t>
      </w:r>
    </w:p>
    <w:p w:rsidR="004F79B2" w:rsidRPr="00DA3DD5" w:rsidRDefault="004F79B2" w:rsidP="004F79B2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DA3DD5">
        <w:rPr>
          <w:rFonts w:ascii="Times New Roman" w:eastAsia="Calibri" w:hAnsi="Times New Roman" w:cs="Times New Roman"/>
          <w:b/>
          <w:sz w:val="36"/>
          <w:szCs w:val="36"/>
        </w:rPr>
        <w:t xml:space="preserve">в </w:t>
      </w:r>
      <w:r>
        <w:rPr>
          <w:rFonts w:ascii="Times New Roman" w:eastAsia="Calibri" w:hAnsi="Times New Roman" w:cs="Times New Roman"/>
          <w:b/>
          <w:sz w:val="36"/>
          <w:szCs w:val="36"/>
        </w:rPr>
        <w:t>форме ЕГЭ в 2019-2020</w:t>
      </w:r>
      <w:r w:rsidRPr="00DA3DD5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уч.</w:t>
      </w:r>
      <w:r w:rsidRPr="00DA3DD5">
        <w:rPr>
          <w:rFonts w:ascii="Times New Roman" w:eastAsia="Calibri" w:hAnsi="Times New Roman" w:cs="Times New Roman"/>
          <w:b/>
          <w:sz w:val="36"/>
          <w:szCs w:val="36"/>
        </w:rPr>
        <w:t>году</w:t>
      </w:r>
      <w:proofErr w:type="spellEnd"/>
      <w:proofErr w:type="gramEnd"/>
    </w:p>
    <w:p w:rsidR="004F79B2" w:rsidRDefault="004F79B2" w:rsidP="004F79B2">
      <w:pPr>
        <w:spacing w:before="100" w:beforeAutospacing="1" w:after="100" w:afterAutospacing="1"/>
        <w:outlineLvl w:val="0"/>
        <w:rPr>
          <w:rFonts w:ascii="Times New Roman" w:eastAsia="Calibri" w:hAnsi="Times New Roman" w:cs="Times New Roman"/>
          <w:b/>
          <w:bCs/>
          <w:kern w:val="36"/>
          <w:sz w:val="36"/>
          <w:szCs w:val="36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55457" w:rsidRDefault="00D55457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892F53" w:rsidRDefault="00892F53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46859" w:rsidRDefault="004F79B2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D46859">
        <w:rPr>
          <w:rFonts w:ascii="Times New Roman" w:hAnsi="Times New Roman"/>
          <w:b/>
          <w:bCs/>
          <w:sz w:val="28"/>
          <w:szCs w:val="28"/>
        </w:rPr>
        <w:t xml:space="preserve">  Анализ работы по подготовке и проведению ЕГЭ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</w:t>
      </w:r>
      <w:proofErr w:type="gramStart"/>
      <w:r>
        <w:rPr>
          <w:rFonts w:ascii="Times New Roman" w:hAnsi="Times New Roman"/>
          <w:sz w:val="28"/>
          <w:szCs w:val="28"/>
        </w:rPr>
        <w:t>сентябре  в</w:t>
      </w:r>
      <w:proofErr w:type="gramEnd"/>
      <w:r>
        <w:rPr>
          <w:rFonts w:ascii="Times New Roman" w:hAnsi="Times New Roman"/>
          <w:sz w:val="28"/>
          <w:szCs w:val="28"/>
        </w:rPr>
        <w:t xml:space="preserve"> 9- 11 классе было проведено родительское собрание  по теме: «Положение о проведении  ЕГЭ. Выбор предметов для сдачи   ЕГЭ по выбору». В конце декабря проведено </w:t>
      </w:r>
      <w:proofErr w:type="gramStart"/>
      <w:r>
        <w:rPr>
          <w:rFonts w:ascii="Times New Roman" w:hAnsi="Times New Roman"/>
          <w:sz w:val="28"/>
          <w:szCs w:val="28"/>
        </w:rPr>
        <w:t>собрание:  «</w:t>
      </w:r>
      <w:proofErr w:type="gramEnd"/>
      <w:r>
        <w:rPr>
          <w:rFonts w:ascii="Times New Roman" w:hAnsi="Times New Roman"/>
          <w:sz w:val="28"/>
          <w:szCs w:val="28"/>
        </w:rPr>
        <w:t xml:space="preserve">Рекомендации учителей – предметников по подготовке к экзаменам в форме ГИА».          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начале учебного </w:t>
      </w:r>
      <w:proofErr w:type="gramStart"/>
      <w:r>
        <w:rPr>
          <w:rFonts w:ascii="Times New Roman" w:hAnsi="Times New Roman"/>
          <w:sz w:val="28"/>
          <w:szCs w:val="28"/>
        </w:rPr>
        <w:t>года  учителями</w:t>
      </w:r>
      <w:proofErr w:type="gramEnd"/>
      <w:r>
        <w:rPr>
          <w:rFonts w:ascii="Times New Roman" w:hAnsi="Times New Roman"/>
          <w:sz w:val="28"/>
          <w:szCs w:val="28"/>
        </w:rPr>
        <w:t xml:space="preserve"> – предметниками  был составлен график проведения дополнительных занятий:   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tbl>
      <w:tblPr>
        <w:tblW w:w="1219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693"/>
        <w:gridCol w:w="2693"/>
        <w:gridCol w:w="2551"/>
        <w:gridCol w:w="1803"/>
        <w:gridCol w:w="1747"/>
      </w:tblGrid>
      <w:tr w:rsidR="00D46859" w:rsidTr="00D46859">
        <w:trPr>
          <w:trHeight w:val="98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учителя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дисциплина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D46859" w:rsidTr="00D46859">
        <w:trPr>
          <w:gridAfter w:val="1"/>
          <w:wAfter w:w="1748" w:type="dxa"/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Зикаева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П.Х.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Вторник ,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четверг</w:t>
            </w: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14.00-16.00</w:t>
            </w:r>
          </w:p>
        </w:tc>
      </w:tr>
      <w:tr w:rsidR="00D46859" w:rsidTr="00D46859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Зулкарниева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Р.И.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Среда, суббота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16.00-17.00</w:t>
            </w:r>
          </w:p>
        </w:tc>
      </w:tr>
      <w:tr w:rsidR="00D46859" w:rsidTr="00D46859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Минарбуева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Л.М.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Понедельник, четверг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16.00-17.30</w:t>
            </w:r>
          </w:p>
        </w:tc>
      </w:tr>
      <w:tr w:rsidR="00D46859" w:rsidTr="00D46859">
        <w:trPr>
          <w:trHeight w:val="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Хасиев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А.Х.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Пятница , четверг</w:t>
            </w:r>
          </w:p>
        </w:tc>
        <w:tc>
          <w:tcPr>
            <w:tcW w:w="3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14.30-16.00</w:t>
            </w:r>
          </w:p>
        </w:tc>
      </w:tr>
    </w:tbl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16-</w:t>
      </w:r>
      <w:proofErr w:type="gramStart"/>
      <w:r>
        <w:rPr>
          <w:rFonts w:ascii="Times New Roman" w:hAnsi="Times New Roman"/>
          <w:sz w:val="28"/>
          <w:szCs w:val="28"/>
        </w:rPr>
        <w:t>о  от</w:t>
      </w:r>
      <w:proofErr w:type="gramEnd"/>
      <w:r>
        <w:rPr>
          <w:rFonts w:ascii="Times New Roman" w:hAnsi="Times New Roman"/>
          <w:sz w:val="28"/>
          <w:szCs w:val="28"/>
        </w:rPr>
        <w:t xml:space="preserve"> 30.08.2019г. «О работе школы по подготовке к государственной итоговой аттестации в 2019-2020 учебном году, в целях повышения качества образования, </w:t>
      </w:r>
      <w:proofErr w:type="gramStart"/>
      <w:r>
        <w:rPr>
          <w:rFonts w:ascii="Times New Roman" w:hAnsi="Times New Roman"/>
          <w:sz w:val="28"/>
          <w:szCs w:val="28"/>
        </w:rPr>
        <w:t>результатов  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(итоговой ) аттестации обучающихся в 2019-2020 учебном году по проекту «Я сдам ЕГЭ» в школе проведены диагностические работы по графику: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884"/>
        <w:gridCol w:w="851"/>
        <w:gridCol w:w="850"/>
        <w:gridCol w:w="851"/>
        <w:gridCol w:w="709"/>
        <w:gridCol w:w="850"/>
      </w:tblGrid>
      <w:tr w:rsidR="00D46859" w:rsidTr="002E2F3B">
        <w:trPr>
          <w:gridAfter w:val="6"/>
          <w:wAfter w:w="4995" w:type="dxa"/>
          <w:trHeight w:val="269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№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Учебная дисциплина</w:t>
            </w:r>
          </w:p>
        </w:tc>
      </w:tr>
      <w:tr w:rsidR="00D46859" w:rsidTr="00D46859">
        <w:trPr>
          <w:trHeight w:val="1334"/>
        </w:trPr>
        <w:tc>
          <w:tcPr>
            <w:tcW w:w="5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59" w:rsidRDefault="00D46859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8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59" w:rsidRDefault="00D46859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46859" w:rsidRDefault="00D46859">
            <w:pPr>
              <w:spacing w:after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D46859" w:rsidTr="00D46859">
        <w:trPr>
          <w:trHeight w:val="97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Зикаева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D46859" w:rsidTr="00D46859">
        <w:trPr>
          <w:trHeight w:val="97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Зулкарниева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</w:tr>
      <w:tr w:rsidR="00D46859" w:rsidTr="00D46859">
        <w:trPr>
          <w:trHeight w:val="97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Минарбуева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</w:tr>
      <w:tr w:rsidR="00D46859" w:rsidTr="00D46859">
        <w:trPr>
          <w:trHeight w:val="97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Хасиев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</w:tr>
    </w:tbl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Учителями – предметниками после каждой проведенной диагностической работы составлялся анализ, выявлялись точки роста, составлялись недельные планы, в которых учитывались западающие темы. На каждого </w:t>
      </w:r>
      <w:proofErr w:type="gramStart"/>
      <w:r>
        <w:rPr>
          <w:rFonts w:ascii="Times New Roman" w:hAnsi="Times New Roman"/>
          <w:sz w:val="28"/>
          <w:szCs w:val="28"/>
        </w:rPr>
        <w:t>обучающегося  были</w:t>
      </w:r>
      <w:proofErr w:type="gramEnd"/>
      <w:r>
        <w:rPr>
          <w:rFonts w:ascii="Times New Roman" w:hAnsi="Times New Roman"/>
          <w:sz w:val="28"/>
          <w:szCs w:val="28"/>
        </w:rPr>
        <w:t xml:space="preserve"> заведены индивидуальные предметные карточки, в которых фиксировались полученные баллы. Результаты диагностических работ оглашались на родительских собраниях.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Итоговое сочинение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Итоговое сочинение по литературе – это обязательный для всех выпускников школ экзамен, который является допуском к ЕГЭ. Если ученик получит «незачет» по данному испытанию, то он не будет допущен к основным экзаменам.  Этот экзамен проводится для того, чтобы проверить уровень речевой культуры выпускников, широту их кругозора, умение мыслить и отстаивать свою точку зрения. Для учебных заведений данное испытание – это возможность адекватно оценить, насколько выпускники освоили школьную программу и достаточен ли их уровень знаний для допуска к другим экзаменам. Школьникам итоговое сочинение дает возможность получить дополнительные 10 баллов к ЕГЭ.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сновании приказа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cs="Segoe UI Symbol"/>
          <w:sz w:val="28"/>
          <w:szCs w:val="28"/>
        </w:rPr>
        <w:t>52-о</w:t>
      </w:r>
      <w:r>
        <w:rPr>
          <w:rFonts w:ascii="Times New Roman" w:hAnsi="Times New Roman"/>
          <w:sz w:val="28"/>
          <w:szCs w:val="28"/>
        </w:rPr>
        <w:t xml:space="preserve"> от 03.12.19 г. «О </w:t>
      </w:r>
      <w:proofErr w:type="gramStart"/>
      <w:r>
        <w:rPr>
          <w:rFonts w:ascii="Times New Roman" w:hAnsi="Times New Roman"/>
          <w:sz w:val="28"/>
          <w:szCs w:val="28"/>
        </w:rPr>
        <w:t>проведении  итогового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сочинения (изложения)» 04.12.19 г. в школе проведено  итоговое сочинение среди учащихся 11 класса.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итогового сочинения (изложения) по русской литературе (02.12.2019г.)</w:t>
      </w:r>
    </w:p>
    <w:p w:rsidR="00D46859" w:rsidRDefault="00D46859" w:rsidP="00D46859">
      <w:pPr>
        <w:spacing w:after="0" w:line="240" w:lineRule="auto"/>
        <w:ind w:left="-20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учащихся 11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 _8___. Из них писали сочинение __8_____, изложение ___0_______.</w:t>
      </w:r>
    </w:p>
    <w:p w:rsidR="00D46859" w:rsidRDefault="00D46859" w:rsidP="00D468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Итоги сочинения                                                                                                                                        </w:t>
      </w:r>
    </w:p>
    <w:tbl>
      <w:tblPr>
        <w:tblStyle w:val="6"/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4"/>
        <w:gridCol w:w="2267"/>
        <w:gridCol w:w="708"/>
        <w:gridCol w:w="708"/>
        <w:gridCol w:w="707"/>
        <w:gridCol w:w="708"/>
        <w:gridCol w:w="425"/>
        <w:gridCol w:w="426"/>
        <w:gridCol w:w="425"/>
        <w:gridCol w:w="425"/>
        <w:gridCol w:w="425"/>
        <w:gridCol w:w="426"/>
        <w:gridCol w:w="425"/>
        <w:gridCol w:w="283"/>
        <w:gridCol w:w="426"/>
        <w:gridCol w:w="425"/>
        <w:gridCol w:w="567"/>
      </w:tblGrid>
      <w:tr w:rsidR="00D46859" w:rsidTr="00D46859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Общеобразовательное учреждение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участн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Получили </w:t>
            </w:r>
          </w:p>
        </w:tc>
        <w:tc>
          <w:tcPr>
            <w:tcW w:w="4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«Зачет»/ «незачет»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критериям 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D46859" w:rsidTr="00D46859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«зачет»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«незачет»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46859" w:rsidTr="00D468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им.М.Дадаева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</w:tbl>
    <w:p w:rsidR="00D46859" w:rsidRDefault="00D46859" w:rsidP="00D468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6"/>
        <w:tblW w:w="1092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2271"/>
        <w:gridCol w:w="1135"/>
        <w:gridCol w:w="851"/>
        <w:gridCol w:w="708"/>
        <w:gridCol w:w="709"/>
        <w:gridCol w:w="709"/>
        <w:gridCol w:w="709"/>
        <w:gridCol w:w="1134"/>
        <w:gridCol w:w="1275"/>
        <w:gridCol w:w="993"/>
      </w:tblGrid>
      <w:tr w:rsidR="00D46859" w:rsidTr="00D46859">
        <w:trPr>
          <w:trHeight w:val="31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сочинений по направлениям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Кол-во выбравших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 низ получили 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Выполнили  требования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«незачет» по 4 критериям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Получили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«незачет» по 5 критериям</w:t>
            </w:r>
          </w:p>
        </w:tc>
      </w:tr>
      <w:tr w:rsidR="00D46859" w:rsidTr="00D46859">
        <w:trPr>
          <w:trHeight w:val="3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«зачет»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«незачет»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Теме»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Аргумента-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Привлечение литературного материала»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859" w:rsidTr="00D46859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«зачет»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«незачет»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«зачет»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«незачет»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859" w:rsidTr="00D46859">
        <w:trPr>
          <w:trHeight w:val="5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pacing w:val="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Война и мир</w:t>
            </w:r>
            <w:r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» – к 150-летию великой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6859" w:rsidTr="00D468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  <w:shd w:val="clear" w:color="auto" w:fill="FFFFFF"/>
              </w:rPr>
              <w:t>Надежда и отчаяние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859" w:rsidTr="00D468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  <w:shd w:val="clear" w:color="auto" w:fill="FFFFFF"/>
              </w:rPr>
              <w:t>Добро и зло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859" w:rsidTr="00D46859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  <w:shd w:val="clear" w:color="auto" w:fill="FFFFFF"/>
              </w:rPr>
              <w:t>Гордость и смирение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859" w:rsidTr="00D46859">
        <w:trPr>
          <w:trHeight w:val="3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303030"/>
                <w:sz w:val="28"/>
                <w:szCs w:val="28"/>
                <w:shd w:val="clear" w:color="auto" w:fill="FFFFFF"/>
              </w:rPr>
              <w:t>Он и 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6859" w:rsidTr="00D468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859" w:rsidRDefault="00D468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учащихся -8. Выполняли работу – 8. </w:t>
      </w:r>
      <w:proofErr w:type="spellStart"/>
      <w:r>
        <w:rPr>
          <w:rFonts w:ascii="Times New Roman" w:hAnsi="Times New Roman"/>
          <w:sz w:val="28"/>
          <w:szCs w:val="28"/>
        </w:rPr>
        <w:t>Абдрахманов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Р.-ученик, который получает среднее общее образование в форме самообразования.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Учащимися привлечен материал из художественных произведений русской литературы и зарубежной </w:t>
      </w:r>
      <w:proofErr w:type="gramStart"/>
      <w:r>
        <w:rPr>
          <w:rFonts w:ascii="Times New Roman" w:hAnsi="Times New Roman"/>
          <w:sz w:val="28"/>
          <w:szCs w:val="28"/>
        </w:rPr>
        <w:t>литературы 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А.И.Куприна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«Гранатовый браслет», </w:t>
      </w:r>
      <w:proofErr w:type="spellStart"/>
      <w:r>
        <w:rPr>
          <w:rFonts w:ascii="Times New Roman" w:hAnsi="Times New Roman"/>
          <w:sz w:val="28"/>
          <w:szCs w:val="28"/>
        </w:rPr>
        <w:t>Н.Карамзина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«Бедная Лиза». </w:t>
      </w:r>
      <w:proofErr w:type="spellStart"/>
      <w:r>
        <w:rPr>
          <w:rFonts w:ascii="Times New Roman" w:hAnsi="Times New Roman"/>
          <w:sz w:val="28"/>
          <w:szCs w:val="28"/>
        </w:rPr>
        <w:t>Д.Дефо</w:t>
      </w:r>
      <w:proofErr w:type="spellEnd"/>
      <w:r>
        <w:rPr>
          <w:rFonts w:ascii="Times New Roman" w:hAnsi="Times New Roman"/>
          <w:sz w:val="28"/>
          <w:szCs w:val="28"/>
        </w:rPr>
        <w:t xml:space="preserve"> «Робинзон Крузо», </w:t>
      </w:r>
      <w:proofErr w:type="spellStart"/>
      <w:r>
        <w:rPr>
          <w:rFonts w:ascii="Times New Roman" w:hAnsi="Times New Roman"/>
          <w:sz w:val="28"/>
          <w:szCs w:val="28"/>
        </w:rPr>
        <w:t>Н.Гоголь</w:t>
      </w:r>
      <w:proofErr w:type="spellEnd"/>
      <w:r>
        <w:rPr>
          <w:rFonts w:ascii="Times New Roman" w:hAnsi="Times New Roman"/>
          <w:sz w:val="28"/>
          <w:szCs w:val="28"/>
        </w:rPr>
        <w:t xml:space="preserve"> «Шинель», А. Пушкин «Капитанская дочка» для построения рассуждения на тему и для аргументации своей позиции. «Незачет» получили: </w:t>
      </w:r>
      <w:proofErr w:type="spellStart"/>
      <w:r>
        <w:rPr>
          <w:rFonts w:ascii="Times New Roman" w:hAnsi="Times New Roman"/>
          <w:sz w:val="28"/>
          <w:szCs w:val="28"/>
        </w:rPr>
        <w:t>Ескиев</w:t>
      </w:r>
      <w:proofErr w:type="spellEnd"/>
      <w:r>
        <w:rPr>
          <w:rFonts w:ascii="Times New Roman" w:hAnsi="Times New Roman"/>
          <w:sz w:val="28"/>
          <w:szCs w:val="28"/>
        </w:rPr>
        <w:t xml:space="preserve"> А., </w:t>
      </w:r>
      <w:proofErr w:type="spellStart"/>
      <w:r>
        <w:rPr>
          <w:rFonts w:ascii="Times New Roman" w:hAnsi="Times New Roman"/>
          <w:sz w:val="28"/>
          <w:szCs w:val="28"/>
        </w:rPr>
        <w:t>Керчиев</w:t>
      </w:r>
      <w:proofErr w:type="spellEnd"/>
      <w:r>
        <w:rPr>
          <w:rFonts w:ascii="Times New Roman" w:hAnsi="Times New Roman"/>
          <w:sz w:val="28"/>
          <w:szCs w:val="28"/>
        </w:rPr>
        <w:t xml:space="preserve"> Х., </w:t>
      </w:r>
      <w:proofErr w:type="spellStart"/>
      <w:r>
        <w:rPr>
          <w:rFonts w:ascii="Times New Roman" w:hAnsi="Times New Roman"/>
          <w:sz w:val="28"/>
          <w:szCs w:val="28"/>
        </w:rPr>
        <w:t>Яхъяева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Х. 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 успеваемости-62</w:t>
      </w:r>
    </w:p>
    <w:p w:rsidR="00D46859" w:rsidRDefault="00D46859" w:rsidP="00D468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сновании приказа </w:t>
      </w:r>
      <w:r>
        <w:rPr>
          <w:rFonts w:ascii="Segoe UI Symbol" w:hAnsi="Segoe UI Symbol" w:cs="Segoe UI Symbol"/>
          <w:sz w:val="28"/>
          <w:szCs w:val="28"/>
        </w:rPr>
        <w:t>№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59-о от 03.02.19 г. «О </w:t>
      </w:r>
      <w:proofErr w:type="gramStart"/>
      <w:r>
        <w:rPr>
          <w:rFonts w:ascii="Times New Roman" w:hAnsi="Times New Roman"/>
          <w:sz w:val="28"/>
          <w:szCs w:val="28"/>
        </w:rPr>
        <w:t>проведении  итогового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сочинения (изложения)» 06.02.19 г. в школе проведено  итоговое сочинение среди учащихся 11 класса, не получившие  «зачет» на предыдущем этапе.</w:t>
      </w:r>
    </w:p>
    <w:tbl>
      <w:tblPr>
        <w:tblW w:w="1039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395"/>
      </w:tblGrid>
      <w:tr w:rsidR="00D46859" w:rsidTr="00D46859">
        <w:trPr>
          <w:trHeight w:val="294"/>
        </w:trPr>
        <w:tc>
          <w:tcPr>
            <w:tcW w:w="10401" w:type="dxa"/>
            <w:shd w:val="clear" w:color="auto" w:fill="FFFFFF"/>
            <w:vAlign w:val="center"/>
          </w:tcPr>
          <w:p w:rsidR="00D46859" w:rsidRDefault="00D46859">
            <w:pPr>
              <w:rPr>
                <w:rFonts w:ascii="Calibri" w:hAnsi="Calibri" w:cs="Calibri"/>
              </w:rPr>
            </w:pPr>
          </w:p>
        </w:tc>
      </w:tr>
      <w:tr w:rsidR="00D46859" w:rsidTr="00D46859">
        <w:trPr>
          <w:trHeight w:val="234"/>
        </w:trPr>
        <w:tc>
          <w:tcPr>
            <w:tcW w:w="10401" w:type="dxa"/>
            <w:shd w:val="clear" w:color="auto" w:fill="FFFFFF"/>
            <w:vAlign w:val="center"/>
          </w:tcPr>
          <w:p w:rsidR="00D46859" w:rsidRDefault="00D4685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</w:p>
        </w:tc>
      </w:tr>
    </w:tbl>
    <w:p w:rsidR="0061169A" w:rsidRPr="00D27993" w:rsidRDefault="00D46859" w:rsidP="00D2799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1169A" w:rsidRPr="00D27993" w:rsidSect="004F79B2">
          <w:pgSz w:w="11906" w:h="16838"/>
          <w:pgMar w:top="426" w:right="991" w:bottom="1134" w:left="1560" w:header="708" w:footer="708" w:gutter="0"/>
          <w:cols w:space="720"/>
        </w:sectPr>
      </w:pPr>
      <w:r>
        <w:rPr>
          <w:rFonts w:ascii="Times New Roman" w:hAnsi="Times New Roman"/>
          <w:sz w:val="28"/>
          <w:szCs w:val="28"/>
        </w:rPr>
        <w:t>Выполняли работу 3 учащихся. Все обучающиеся получили «зачет». По критерию №4(качество письменной речи</w:t>
      </w:r>
      <w:proofErr w:type="gramStart"/>
      <w:r>
        <w:rPr>
          <w:rFonts w:ascii="Times New Roman" w:hAnsi="Times New Roman"/>
          <w:sz w:val="28"/>
          <w:szCs w:val="28"/>
        </w:rPr>
        <w:t>),</w:t>
      </w:r>
      <w:r>
        <w:rPr>
          <w:rFonts w:ascii="Segoe UI Symbol" w:hAnsi="Segoe UI Symbol" w:cs="Segoe UI Symbol"/>
          <w:sz w:val="28"/>
          <w:szCs w:val="28"/>
        </w:rPr>
        <w:t>№</w:t>
      </w:r>
      <w:proofErr w:type="gramEnd"/>
      <w:r>
        <w:rPr>
          <w:rFonts w:ascii="Times New Roman" w:hAnsi="Times New Roman"/>
          <w:sz w:val="28"/>
          <w:szCs w:val="28"/>
        </w:rPr>
        <w:t>5 (Грамотность) никто не оце</w:t>
      </w:r>
      <w:r w:rsidR="00BA1741">
        <w:rPr>
          <w:rFonts w:ascii="Times New Roman" w:hAnsi="Times New Roman"/>
          <w:sz w:val="28"/>
          <w:szCs w:val="28"/>
        </w:rPr>
        <w:t xml:space="preserve">нен. </w:t>
      </w:r>
    </w:p>
    <w:tbl>
      <w:tblPr>
        <w:tblW w:w="15291" w:type="dxa"/>
        <w:tblInd w:w="-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2"/>
        <w:gridCol w:w="314"/>
        <w:gridCol w:w="504"/>
        <w:gridCol w:w="283"/>
        <w:gridCol w:w="504"/>
        <w:gridCol w:w="363"/>
        <w:gridCol w:w="1514"/>
        <w:gridCol w:w="1514"/>
        <w:gridCol w:w="1704"/>
        <w:gridCol w:w="425"/>
        <w:gridCol w:w="963"/>
        <w:gridCol w:w="1514"/>
        <w:gridCol w:w="4396"/>
        <w:gridCol w:w="425"/>
        <w:gridCol w:w="426"/>
      </w:tblGrid>
      <w:tr w:rsidR="00B864A7" w:rsidTr="00B864A7">
        <w:trPr>
          <w:trHeight w:val="370"/>
        </w:trPr>
        <w:tc>
          <w:tcPr>
            <w:tcW w:w="853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Протокол проверки результатов единого государственного экзамена в 2020 г.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864A7" w:rsidTr="00B864A7">
        <w:trPr>
          <w:trHeight w:val="283"/>
        </w:trPr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20 - Чеченская Республика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D40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4A7" w:rsidTr="00B864A7">
        <w:trPr>
          <w:trHeight w:val="14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4A7" w:rsidTr="00B864A7">
        <w:trPr>
          <w:trHeight w:val="214"/>
        </w:trPr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 w:rsidP="002E2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01 - Русский язык 2020.07.07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64A7" w:rsidTr="00B864A7">
        <w:trPr>
          <w:trHeight w:val="1126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МСУ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ОО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ППЭ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Аудитория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кратким ответом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с развёрнутым ответом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3"/>
                <w:szCs w:val="13"/>
              </w:rPr>
              <w:t>Первичный балл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Балл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691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Яхъяева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Хеда</w:t>
            </w:r>
            <w:proofErr w:type="spellEnd"/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Хасановна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684980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-+++---3+---++-0+--+-----0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1(1)1(5)1(1)0(1)1(2)1(2)2(3)1(3)1(2)1(2)1(1)1(1)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981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Хажмурадова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Линда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Алихановна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735867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+++++++1--+++++2+++------3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1(1)3(5)1(1)1(1)2(2)1(2)2(3)0(3)2(2)2(2)1(1)1(1)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64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1750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Керчиев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Хаджи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Рамазович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689606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+++++--4---+-++2+-+++--+-2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1(1)3(5)1(1)1(1)1(2)1(2)2(3)1(3)1(2)2(2)1(1)1(1)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62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1798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Итаев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Акбулат</w:t>
            </w:r>
            <w:proofErr w:type="spellEnd"/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Баудинович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629936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+++++++4++-++-+1++-+--++-4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1(1)2(5)1(1)1(1)1(2)1(2)3(3)1(3)0(2)1(2)1(1)1(1)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66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1810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Фатима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Сайд-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Хусейновна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725272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+++++++5-+++++-1+--++--+-3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1(1)4(5)1(1)1(1)2(2)1(2)2(3)2(3)1(2)1(2)1(1)1(1)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70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1811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Ицлаева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Раяна</w:t>
            </w:r>
            <w:proofErr w:type="spellEnd"/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Вахаевна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3915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219705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++++++-5+----++2--++++--+3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1(1)5(5)1(1)1(1)2(2)2(2)2(3)2(3)2(2)1(2)1(1)1(1)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72</w:t>
            </w:r>
          </w:p>
        </w:tc>
      </w:tr>
      <w:tr w:rsidR="00B864A7" w:rsidTr="00B864A7">
        <w:trPr>
          <w:trHeight w:val="228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2005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213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13420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1302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106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Ескиев</w:t>
            </w:r>
            <w:proofErr w:type="spellEnd"/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Адам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Муциевич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9617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757562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8"/>
                <w:szCs w:val="8"/>
              </w:rPr>
              <w:t>++++---2+---+--1-----+-+-3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2"/>
                <w:szCs w:val="12"/>
              </w:rPr>
              <w:t>1(1)3(5)1(1)1(1)2(2)1(2)0(3)0(3)1(2)1(2)1(1)1(1)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64A7" w:rsidRDefault="00B864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  <w:t>50</w:t>
            </w:r>
          </w:p>
        </w:tc>
      </w:tr>
    </w:tbl>
    <w:p w:rsidR="0061169A" w:rsidRDefault="0061169A" w:rsidP="00B864A7">
      <w:pPr>
        <w:spacing w:after="0" w:line="240" w:lineRule="auto"/>
        <w:ind w:hanging="426"/>
        <w:rPr>
          <w:rFonts w:ascii="Calibri" w:eastAsia="Calibri" w:hAnsi="Calibri"/>
          <w:sz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x-none" w:eastAsia="ru-RU"/>
        </w:rPr>
        <w:sectPr w:rsidR="0061169A" w:rsidSect="00D4048D">
          <w:pgSz w:w="16838" w:h="11906" w:orient="landscape"/>
          <w:pgMar w:top="1418" w:right="1134" w:bottom="850" w:left="1134" w:header="708" w:footer="708" w:gutter="0"/>
          <w:cols w:space="720"/>
        </w:sect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КИМ по русскому языку в 2019 году претерпел существенные изменения.</w:t>
      </w:r>
      <w:r>
        <w:rPr>
          <w:rFonts w:ascii="Times New Roman" w:hAnsi="Times New Roman"/>
          <w:color w:val="000000"/>
          <w:sz w:val="28"/>
          <w:szCs w:val="28"/>
          <w:lang w:val="x-none" w:eastAsia="ru-RU"/>
        </w:rPr>
        <w:t xml:space="preserve"> Увеличилось количество заданий: теперь их не 26, как было раньше, а 27. Появилось новое задание 21, в котором проверяется умение осуществлять пунктуационный анализ текста. Если раньше на экзамене приходилось работать только с запятыми, то теперь в этом задании могут встречаться и двоеточие, и тире. Обновился формат заданий 2, 9–12. Из задания 2 пропали варианты пропущенных слов, которые необходимо вставить в пропуск, теперь ученикам предстоит выбирать их самостоятельно: в задании строго указана необходимая языковая единица. В заданиях 9-12 увеличили объем задания и расширили диапазон проверяемых знаний. Ещё пропала формальная подсказка - в заданиях больше нет точной информации о количестве правильных ответов. Угадать становится всё сложнее. Экзамен требует более глубоких знаний в области орфографии и пунктуации. Переработан уровень сложности в некоторых заданиях. Стали более точными формулировка и критерии оценивания задания 27, в котором требуется развернутый ответ - написание сочинения. Из критериев оценки оказались убраны упоминания об аргументах из литературы или жизненного опыта при обосновании собственной позиции. Теперь этот критерий оценивается только лишь в один балл. Акцент сместился на комментирование сформулированной проблемы (не три балла, как раньше, а пять). Теперь нужно не просто привести два примера-иллюстрации из основного текста, но и пояснить их и выявить между ними  смысловую часть. 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ЕГЭ по русскому яз</w:t>
      </w:r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>ыку сдавали 7 учащихся. Все 7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участников успешно сдали этот</w:t>
      </w:r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экзамен. Высокий показатель: 72 баллов у </w:t>
      </w:r>
      <w:proofErr w:type="spellStart"/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>Ицлаевой</w:t>
      </w:r>
      <w:proofErr w:type="spellEnd"/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Р. Низкий показатель - 45б у </w:t>
      </w:r>
      <w:proofErr w:type="spellStart"/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>Яхъяевой</w:t>
      </w:r>
      <w:proofErr w:type="spellEnd"/>
      <w:r w:rsidR="00B864A7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Х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. При выполнении  заданий части 1: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На 100% выполнены задания №2</w:t>
      </w:r>
      <w:r w:rsidR="00B51AE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Calibri" w:hAnsi="Calibri"/>
          <w:sz w:val="24"/>
          <w:lang w:val="x-none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ru-RU"/>
        </w:rPr>
        <w:t>(средства связи в предложении)</w:t>
      </w:r>
      <w:r w:rsidR="00B51AEC">
        <w:rPr>
          <w:rFonts w:ascii="Times New Roman" w:eastAsia="Times New Roman" w:hAnsi="Times New Roman"/>
          <w:sz w:val="28"/>
          <w:szCs w:val="28"/>
          <w:lang w:val="x-none" w:eastAsia="ru-RU"/>
        </w:rPr>
        <w:t>,№3 (лексическое значение слова), №4 (орфоэпические нормы  (постановка ударения)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 на 92% - №6(лексические нормы), №8(синтаксические нормы); 85% - №3(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6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определение лексического значения слова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 №14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(</w:t>
      </w:r>
      <w:hyperlink r:id="rId7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слитное, дефисное, раздельное написание слов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,№24</w:t>
      </w:r>
      <w:r>
        <w:rPr>
          <w:rFonts w:ascii="Times New Roman" w:hAnsi="Times New Roman"/>
          <w:sz w:val="28"/>
          <w:szCs w:val="28"/>
          <w:lang w:val="x-none" w:eastAsia="ru-RU"/>
        </w:rPr>
        <w:t>(</w:t>
      </w:r>
      <w:hyperlink r:id="rId8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лексическое значение слова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,№26(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9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языковые средства выразительности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 78% -№1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(</w:t>
      </w:r>
      <w:hyperlink r:id="rId10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 определение главной информации текста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,№5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(</w:t>
      </w:r>
      <w:hyperlink r:id="rId11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употребление паронимов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, №16(пунктуация в сложносочиненном предложении и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предлжении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с однородными членами) ,№15(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12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пра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во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пи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са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ние -Н- и -НН- в суффиксах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;64% - №13(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13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 правописание НЕ и НИ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 56% - №10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(</w:t>
      </w:r>
      <w:hyperlink r:id="rId14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Правописание приставок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; 57% - №9(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15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правописание корней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 №17(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16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знаки пре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пи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на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ния в пред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ло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же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ни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ях с обособ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лен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ны</w:t>
        </w:r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softHyphen/>
          <w:t>ми членами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,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№18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(</w:t>
      </w:r>
      <w:hyperlink r:id="rId17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знаки препинания при словах и конструкциях, не связанных с членами предложения</w:t>
        </w:r>
      </w:hyperlink>
      <w:r>
        <w:rPr>
          <w:rFonts w:ascii="Times New Roman" w:hAnsi="Times New Roman"/>
          <w:sz w:val="28"/>
          <w:szCs w:val="28"/>
          <w:lang w:val="x-none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. Остальные задания выполнены ниже 50%. Самый низкий показатель – 14% при выполнении задания №21(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hyperlink r:id="rId18" w:history="1">
        <w:r>
          <w:rPr>
            <w:rStyle w:val="a3"/>
            <w:color w:val="090949"/>
            <w:sz w:val="28"/>
            <w:szCs w:val="28"/>
            <w:shd w:val="clear" w:color="auto" w:fill="FFFFFF"/>
            <w:lang w:val="x-none"/>
          </w:rPr>
          <w:t>постановка знаков препинания в различных случаях</w:t>
        </w:r>
      </w:hyperlink>
      <w:r>
        <w:rPr>
          <w:rFonts w:ascii="Calibri" w:hAnsi="Calibri"/>
          <w:sz w:val="24"/>
          <w:lang w:val="x-none" w:eastAsia="ru-RU"/>
        </w:rPr>
        <w:t>)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Часть 2:</w:t>
      </w:r>
    </w:p>
    <w:p w:rsidR="0061169A" w:rsidRDefault="00E622FF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Высокий показатель: 21 баллов у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ru-RU"/>
        </w:rPr>
        <w:t>Ицлаевой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Р</w:t>
      </w:r>
      <w:r w:rsidR="0061169A">
        <w:rPr>
          <w:rFonts w:ascii="Times New Roman" w:eastAsia="Times New Roman" w:hAnsi="Times New Roman"/>
          <w:sz w:val="28"/>
          <w:szCs w:val="28"/>
          <w:lang w:val="x-none" w:eastAsia="ru-RU"/>
        </w:rPr>
        <w:t>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Наименьшее количество</w:t>
      </w:r>
      <w:r w:rsidR="00E622FF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баллов – 12 баллов у </w:t>
      </w:r>
      <w:proofErr w:type="spellStart"/>
      <w:r w:rsidR="00E622FF">
        <w:rPr>
          <w:rFonts w:ascii="Times New Roman" w:eastAsia="Times New Roman" w:hAnsi="Times New Roman"/>
          <w:sz w:val="28"/>
          <w:szCs w:val="28"/>
          <w:lang w:val="x-none" w:eastAsia="ru-RU"/>
        </w:rPr>
        <w:t>Яхъяевой</w:t>
      </w:r>
      <w:proofErr w:type="spellEnd"/>
      <w:r w:rsidR="00E622FF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Х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.  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lastRenderedPageBreak/>
        <w:t xml:space="preserve"> В качестве типичных ошибок в части 2 участники допустили в соблюдении орфографических, пунктуационных, языковых и речевых норм – (К7 – К10) 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Процент выполнения – 100.</w:t>
      </w:r>
    </w:p>
    <w:p w:rsidR="0061169A" w:rsidRDefault="00BA1741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Качество знаний-71</w:t>
      </w:r>
    </w:p>
    <w:p w:rsidR="0061169A" w:rsidRDefault="00BA1741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Средний балл-61</w:t>
      </w:r>
    </w:p>
    <w:p w:rsidR="0061169A" w:rsidRDefault="0061169A" w:rsidP="0061169A">
      <w:pPr>
        <w:spacing w:after="0" w:line="240" w:lineRule="auto"/>
        <w:rPr>
          <w:rFonts w:ascii="Calibri" w:eastAsia="Calibri" w:hAnsi="Calibri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x-none" w:eastAsia="ru-RU"/>
        </w:rPr>
        <w:sectPr w:rsidR="0061169A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495" w:type="dxa"/>
        <w:tblInd w:w="-34" w:type="dxa"/>
        <w:tblLook w:val="04A0" w:firstRow="1" w:lastRow="0" w:firstColumn="1" w:lastColumn="0" w:noHBand="0" w:noVBand="1"/>
      </w:tblPr>
      <w:tblGrid>
        <w:gridCol w:w="34"/>
        <w:gridCol w:w="496"/>
        <w:gridCol w:w="356"/>
        <w:gridCol w:w="96"/>
        <w:gridCol w:w="445"/>
        <w:gridCol w:w="51"/>
        <w:gridCol w:w="452"/>
        <w:gridCol w:w="513"/>
        <w:gridCol w:w="150"/>
        <w:gridCol w:w="410"/>
        <w:gridCol w:w="42"/>
        <w:gridCol w:w="698"/>
        <w:gridCol w:w="408"/>
        <w:gridCol w:w="112"/>
        <w:gridCol w:w="644"/>
        <w:gridCol w:w="652"/>
        <w:gridCol w:w="427"/>
        <w:gridCol w:w="443"/>
        <w:gridCol w:w="54"/>
        <w:gridCol w:w="636"/>
        <w:gridCol w:w="643"/>
        <w:gridCol w:w="552"/>
        <w:gridCol w:w="177"/>
        <w:gridCol w:w="530"/>
        <w:gridCol w:w="2411"/>
        <w:gridCol w:w="293"/>
        <w:gridCol w:w="372"/>
        <w:gridCol w:w="383"/>
        <w:gridCol w:w="2149"/>
        <w:gridCol w:w="418"/>
        <w:gridCol w:w="448"/>
      </w:tblGrid>
      <w:tr w:rsidR="0061169A" w:rsidTr="00834E31">
        <w:trPr>
          <w:trHeight w:val="384"/>
        </w:trPr>
        <w:tc>
          <w:tcPr>
            <w:tcW w:w="15495" w:type="dxa"/>
            <w:gridSpan w:val="31"/>
            <w:vAlign w:val="center"/>
            <w:hideMark/>
          </w:tcPr>
          <w:p w:rsidR="0061169A" w:rsidRPr="00834E31" w:rsidRDefault="0061169A" w:rsidP="00546E4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x-none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x-none"/>
              </w:rPr>
              <w:lastRenderedPageBreak/>
              <w:t>2. Анал</w:t>
            </w:r>
            <w:r w:rsidR="00834E31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x-none"/>
              </w:rPr>
              <w:t>из результатов ЕГЭ по математике</w:t>
            </w:r>
          </w:p>
        </w:tc>
      </w:tr>
      <w:tr w:rsidR="0061169A" w:rsidTr="00834E31">
        <w:trPr>
          <w:trHeight w:val="294"/>
        </w:trPr>
        <w:tc>
          <w:tcPr>
            <w:tcW w:w="15495" w:type="dxa"/>
            <w:gridSpan w:val="31"/>
            <w:vAlign w:val="center"/>
            <w:hideMark/>
          </w:tcPr>
          <w:p w:rsidR="0061169A" w:rsidRDefault="00611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</w:tr>
      <w:tr w:rsidR="0061169A" w:rsidTr="00834E31">
        <w:trPr>
          <w:trHeight w:val="237"/>
        </w:trPr>
        <w:tc>
          <w:tcPr>
            <w:tcW w:w="886" w:type="dxa"/>
            <w:gridSpan w:val="3"/>
            <w:noWrap/>
            <w:vAlign w:val="bottom"/>
            <w:hideMark/>
          </w:tcPr>
          <w:p w:rsidR="0061169A" w:rsidRDefault="0061169A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x-none"/>
              </w:rPr>
            </w:pPr>
          </w:p>
        </w:tc>
        <w:tc>
          <w:tcPr>
            <w:tcW w:w="541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4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1169A" w:rsidTr="00834E31">
        <w:trPr>
          <w:trHeight w:val="237"/>
        </w:trPr>
        <w:tc>
          <w:tcPr>
            <w:tcW w:w="886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4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61169A" w:rsidTr="00834E31">
        <w:trPr>
          <w:trHeight w:val="15"/>
        </w:trPr>
        <w:tc>
          <w:tcPr>
            <w:tcW w:w="886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gridSpan w:val="3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2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1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gridSpan w:val="4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noWrap/>
            <w:vAlign w:val="bottom"/>
            <w:hideMark/>
          </w:tcPr>
          <w:p w:rsidR="0061169A" w:rsidRDefault="0061169A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383"/>
        </w:trPr>
        <w:tc>
          <w:tcPr>
            <w:tcW w:w="1244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государственного экзамена в 2020 г.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93"/>
        </w:trPr>
        <w:tc>
          <w:tcPr>
            <w:tcW w:w="1244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22"/>
        </w:trPr>
        <w:tc>
          <w:tcPr>
            <w:tcW w:w="1244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02 - Математика профильная 2020.07.10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37"/>
        </w:trPr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34E3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116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1343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Хажмурадова</w:t>
            </w:r>
            <w:proofErr w:type="spell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Линда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Алихановна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735867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+--++-------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2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2385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Керчиев</w:t>
            </w:r>
            <w:proofErr w:type="spell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Хаджи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Рамазович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689606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++++-++-++-+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2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2451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Итаев</w:t>
            </w:r>
            <w:proofErr w:type="spell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Акбулат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Баудинович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629936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+++++-+---+-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</w:tr>
      <w:tr w:rsidR="00834E31" w:rsidRPr="00834E31" w:rsidTr="00834E31">
        <w:trPr>
          <w:gridBefore w:val="1"/>
          <w:gridAfter w:val="3"/>
          <w:wBefore w:w="34" w:type="dxa"/>
          <w:wAfter w:w="3015" w:type="dxa"/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2454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Ицлаева</w:t>
            </w:r>
            <w:proofErr w:type="spellEnd"/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  <w:proofErr w:type="spellEnd"/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Вахаевна</w:t>
            </w:r>
            <w:proofErr w:type="spellEnd"/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219705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+++-++---+--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34E31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0(2)0(2)0(2)0(3)0(3)0(4)0(4)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E31" w:rsidRPr="00834E31" w:rsidRDefault="00834E31" w:rsidP="00834E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34E3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</w:t>
            </w:r>
          </w:p>
        </w:tc>
      </w:tr>
    </w:tbl>
    <w:p w:rsidR="0061169A" w:rsidRDefault="0061169A" w:rsidP="0061169A">
      <w:pPr>
        <w:spacing w:after="0" w:line="240" w:lineRule="auto"/>
        <w:rPr>
          <w:rFonts w:ascii="Calibri" w:eastAsia="Calibri" w:hAnsi="Calibri" w:cs="Times New Roman"/>
          <w:sz w:val="24"/>
          <w:lang w:val="x-none" w:eastAsia="ru-RU"/>
        </w:rPr>
        <w:sectPr w:rsidR="0061169A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eastAsia="Calibri" w:hAnsi="Times New Roman"/>
          <w:sz w:val="24"/>
          <w:szCs w:val="24"/>
          <w:lang w:val="x-none" w:eastAsia="ru-RU"/>
        </w:rPr>
      </w:pPr>
    </w:p>
    <w:p w:rsidR="0061169A" w:rsidRDefault="00834E31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 xml:space="preserve">       Из 4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участников ЕГЭ по математи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ке (профильный уровень) сдали 3. </w:t>
      </w:r>
      <w:proofErr w:type="spellStart"/>
      <w:r>
        <w:rPr>
          <w:rFonts w:ascii="Times New Roman" w:hAnsi="Times New Roman"/>
          <w:sz w:val="28"/>
          <w:szCs w:val="28"/>
          <w:lang w:val="x-none" w:eastAsia="ru-RU"/>
        </w:rPr>
        <w:t>Хажмурадова</w:t>
      </w:r>
      <w:proofErr w:type="spellEnd"/>
      <w:r>
        <w:rPr>
          <w:rFonts w:ascii="Times New Roman" w:hAnsi="Times New Roman"/>
          <w:sz w:val="28"/>
          <w:szCs w:val="28"/>
          <w:lang w:val="x-none" w:eastAsia="ru-RU"/>
        </w:rPr>
        <w:t xml:space="preserve"> Л. набрала 3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первичных баллов, тем самым не сумела преодолеть мини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мальный порог (27 баллов). .Высокий результат у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Керчиева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Х</w:t>
      </w:r>
      <w:r>
        <w:rPr>
          <w:rFonts w:ascii="Times New Roman" w:hAnsi="Times New Roman"/>
          <w:sz w:val="28"/>
          <w:szCs w:val="28"/>
          <w:lang w:val="x-none" w:eastAsia="ru-RU"/>
        </w:rPr>
        <w:t>. Он набрал – 45 баллов. 33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балло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в у </w:t>
      </w:r>
      <w:proofErr w:type="spellStart"/>
      <w:r>
        <w:rPr>
          <w:rFonts w:ascii="Times New Roman" w:hAnsi="Times New Roman"/>
          <w:sz w:val="28"/>
          <w:szCs w:val="28"/>
          <w:lang w:val="x-none" w:eastAsia="ru-RU"/>
        </w:rPr>
        <w:t>Итаева</w:t>
      </w:r>
      <w:proofErr w:type="spellEnd"/>
      <w:r>
        <w:rPr>
          <w:rFonts w:ascii="Times New Roman" w:hAnsi="Times New Roman"/>
          <w:sz w:val="28"/>
          <w:szCs w:val="28"/>
          <w:lang w:val="x-none" w:eastAsia="ru-RU"/>
        </w:rPr>
        <w:t xml:space="preserve"> А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Ровно проходной балл (27)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набрала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Ицлаева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Р.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50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На 100% выполнены из части 1 задания  №1 (Про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softHyphen/>
        <w:t>с</w:t>
      </w:r>
      <w:r>
        <w:rPr>
          <w:rFonts w:ascii="Times New Roman" w:hAnsi="Times New Roman"/>
          <w:sz w:val="28"/>
          <w:szCs w:val="28"/>
          <w:lang w:val="x-none" w:eastAsia="ru-RU"/>
        </w:rPr>
        <w:t>тей</w:t>
      </w:r>
      <w:r>
        <w:rPr>
          <w:rFonts w:ascii="Times New Roman" w:hAnsi="Times New Roman"/>
          <w:sz w:val="28"/>
          <w:szCs w:val="28"/>
          <w:lang w:val="x-none" w:eastAsia="ru-RU"/>
        </w:rPr>
        <w:softHyphen/>
        <w:t>шие текстовые задачи ).</w:t>
      </w:r>
      <w:r>
        <w:rPr>
          <w:rFonts w:ascii="Times New Roman" w:hAnsi="Times New Roman"/>
          <w:sz w:val="28"/>
          <w:szCs w:val="28"/>
          <w:lang w:eastAsia="ru-RU"/>
        </w:rPr>
        <w:t xml:space="preserve"> На 75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%  выполнены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задания   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№2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Чтение графиков и диаграмм),№3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Квадратная реш</w:t>
      </w:r>
      <w:r>
        <w:rPr>
          <w:rFonts w:ascii="Times New Roman" w:hAnsi="Times New Roman"/>
          <w:sz w:val="28"/>
          <w:szCs w:val="28"/>
          <w:lang w:val="x-none" w:eastAsia="ru-RU"/>
        </w:rPr>
        <w:t>ётка, координатная плоскость).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Слабые знания показали участники в при выполнении заданий №6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Планиметрия),№8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Стереометрия),№10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Задачи с прикладным содержанием),№11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Текстовые задачи),№12</w:t>
      </w:r>
      <w:r w:rsidR="0061169A">
        <w:rPr>
          <w:rFonts w:ascii="Calibri" w:hAnsi="Calibri"/>
          <w:sz w:val="28"/>
          <w:szCs w:val="28"/>
          <w:lang w:val="x-none" w:eastAsia="ru-RU"/>
        </w:rPr>
        <w:t xml:space="preserve"> (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Наибольшее и наименьшее значение функ</w:t>
      </w:r>
      <w:r>
        <w:rPr>
          <w:rFonts w:ascii="Times New Roman" w:hAnsi="Times New Roman"/>
          <w:sz w:val="28"/>
          <w:szCs w:val="28"/>
          <w:lang w:val="x-none" w:eastAsia="ru-RU"/>
        </w:rPr>
        <w:t>ций)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.  Задания из части 2 с развернутым ответом </w:t>
      </w:r>
      <w:r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удалось решить </w:t>
      </w:r>
      <w:r>
        <w:rPr>
          <w:rFonts w:ascii="Times New Roman" w:hAnsi="Times New Roman"/>
          <w:sz w:val="28"/>
          <w:szCs w:val="28"/>
          <w:lang w:eastAsia="ru-RU"/>
        </w:rPr>
        <w:t>ни</w:t>
      </w:r>
      <w:r w:rsidR="00BA1741">
        <w:rPr>
          <w:rFonts w:ascii="Times New Roman" w:hAnsi="Times New Roman"/>
          <w:sz w:val="28"/>
          <w:szCs w:val="28"/>
          <w:lang w:eastAsia="ru-RU"/>
        </w:rPr>
        <w:t>кому.</w:t>
      </w:r>
      <w:r w:rsidR="00BA1741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В и</w:t>
      </w:r>
      <w:r w:rsidR="00BA1741">
        <w:rPr>
          <w:rFonts w:ascii="Times New Roman" w:hAnsi="Times New Roman"/>
          <w:sz w:val="28"/>
          <w:szCs w:val="28"/>
          <w:lang w:val="x-none" w:eastAsia="ru-RU"/>
        </w:rPr>
        <w:t>тоге процент успеваемости -  75, качество- 0%, средний балл-29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.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x-none" w:eastAsia="ru-RU"/>
        </w:rPr>
        <w:sectPr w:rsidR="0061169A">
          <w:pgSz w:w="11906" w:h="16838"/>
          <w:pgMar w:top="1134" w:right="850" w:bottom="1134" w:left="1701" w:header="708" w:footer="708" w:gutter="0"/>
          <w:cols w:space="720"/>
        </w:sectPr>
      </w:pPr>
    </w:p>
    <w:p w:rsidR="0061169A" w:rsidRDefault="0061169A" w:rsidP="0061169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x-none" w:eastAsia="ru-RU"/>
        </w:rPr>
        <w:sectPr w:rsidR="0061169A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4597" w:type="dxa"/>
        <w:tblLook w:val="04A0" w:firstRow="1" w:lastRow="0" w:firstColumn="1" w:lastColumn="0" w:noHBand="0" w:noVBand="1"/>
      </w:tblPr>
      <w:tblGrid>
        <w:gridCol w:w="438"/>
        <w:gridCol w:w="452"/>
        <w:gridCol w:w="496"/>
        <w:gridCol w:w="452"/>
        <w:gridCol w:w="663"/>
        <w:gridCol w:w="452"/>
        <w:gridCol w:w="1081"/>
        <w:gridCol w:w="756"/>
        <w:gridCol w:w="1071"/>
        <w:gridCol w:w="496"/>
        <w:gridCol w:w="636"/>
        <w:gridCol w:w="1897"/>
        <w:gridCol w:w="4431"/>
        <w:gridCol w:w="709"/>
        <w:gridCol w:w="567"/>
      </w:tblGrid>
      <w:tr w:rsidR="00D27993" w:rsidRPr="00D27993" w:rsidTr="00D27993">
        <w:trPr>
          <w:trHeight w:val="383"/>
        </w:trPr>
        <w:tc>
          <w:tcPr>
            <w:tcW w:w="14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Протокол проверки результатов единого государственного экзамена в 2020 г.</w:t>
            </w:r>
          </w:p>
        </w:tc>
      </w:tr>
      <w:tr w:rsidR="00D27993" w:rsidRPr="00D27993" w:rsidTr="00D27993">
        <w:trPr>
          <w:trHeight w:val="293"/>
        </w:trPr>
        <w:tc>
          <w:tcPr>
            <w:tcW w:w="14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D27993" w:rsidRPr="00D27993" w:rsidTr="00D27993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993" w:rsidRPr="00D27993" w:rsidTr="00D27993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993" w:rsidRPr="00D27993" w:rsidTr="00D27993">
        <w:trPr>
          <w:trHeight w:val="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7993" w:rsidRPr="00D27993" w:rsidTr="00D27993">
        <w:trPr>
          <w:trHeight w:val="222"/>
        </w:trPr>
        <w:tc>
          <w:tcPr>
            <w:tcW w:w="1459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07 - История 2020.07.13</w:t>
            </w:r>
          </w:p>
        </w:tc>
      </w:tr>
      <w:tr w:rsidR="00D27993" w:rsidRPr="00D27993" w:rsidTr="00D27993">
        <w:trPr>
          <w:trHeight w:val="237"/>
        </w:trPr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27993" w:rsidRPr="00D27993" w:rsidTr="00D27993">
        <w:trPr>
          <w:trHeight w:val="1163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D27993" w:rsidRPr="00D27993" w:rsidTr="00D2799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Керчиев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Хаджи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689606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-22+22122-30---10--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0(2)0(2)0(2)0(3)0(4)0(2)0(2)0(2)0(1)0(1)0(3)0(1)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43</w:t>
            </w:r>
          </w:p>
        </w:tc>
      </w:tr>
      <w:tr w:rsidR="00D27993" w:rsidRPr="00D27993" w:rsidTr="00D27993">
        <w:trPr>
          <w:trHeight w:val="222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Итаев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Акбулат</w:t>
            </w:r>
            <w:proofErr w:type="spellEnd"/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629936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+20+00020+30+--10+-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0(2)2(2)0(2)0(3)0(4)2(2)1(2)0(2)0(1)1(1)0(3)0(1)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</w:tr>
      <w:tr w:rsidR="00D27993" w:rsidRPr="00D27993" w:rsidTr="00D27993">
        <w:trPr>
          <w:trHeight w:val="237"/>
        </w:trPr>
        <w:tc>
          <w:tcPr>
            <w:tcW w:w="4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Ескиев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Муциевич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757562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-01-00011-01---00-+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0(2)0(2)0(2)0(3)0(4)0(2)0(2)0(2)0(1)0(1)0(3)0(1)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7993" w:rsidRPr="00D27993" w:rsidRDefault="00D27993" w:rsidP="00D2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</w:tr>
    </w:tbl>
    <w:p w:rsidR="00D27993" w:rsidRPr="00D27993" w:rsidRDefault="00D27993" w:rsidP="00D27993">
      <w:pPr>
        <w:spacing w:after="160" w:line="259" w:lineRule="auto"/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eastAsia="Calibri" w:hAnsi="Calibri" w:cs="TimesNewRoman"/>
          <w:sz w:val="24"/>
          <w:szCs w:val="24"/>
          <w:lang w:val="x-none" w:eastAsia="ru-RU"/>
        </w:rPr>
        <w:sectPr w:rsidR="0061169A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 xml:space="preserve">Ответы к заданиям 1–19 записываются по приведённым ниже образцам  в виде последовательности цифр или слова (словосочетания). Задания части 2 (20–25) требуют развёрнутого ответа. </w:t>
      </w:r>
    </w:p>
    <w:p w:rsidR="00D27993" w:rsidRDefault="00D27993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 xml:space="preserve">    Из 7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выпуск</w:t>
      </w:r>
      <w:r>
        <w:rPr>
          <w:rFonts w:ascii="Times New Roman" w:hAnsi="Times New Roman"/>
          <w:sz w:val="28"/>
          <w:szCs w:val="28"/>
          <w:lang w:val="x-none" w:eastAsia="ru-RU"/>
        </w:rPr>
        <w:t>ников ЕГЭ по истории выбрали 3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. </w:t>
      </w:r>
    </w:p>
    <w:p w:rsidR="0061169A" w:rsidRDefault="00D27993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 xml:space="preserve">Двум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выпускникам удалось преодолеть установленный порог. 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Лучший результат у </w:t>
      </w:r>
      <w:proofErr w:type="spellStart"/>
      <w:r>
        <w:rPr>
          <w:rFonts w:ascii="Times New Roman" w:hAnsi="Times New Roman"/>
          <w:sz w:val="28"/>
          <w:szCs w:val="28"/>
          <w:lang w:val="x-none" w:eastAsia="ru-RU"/>
        </w:rPr>
        <w:t>Итаева</w:t>
      </w:r>
      <w:proofErr w:type="spellEnd"/>
      <w:r>
        <w:rPr>
          <w:rFonts w:ascii="Times New Roman" w:hAnsi="Times New Roman"/>
          <w:sz w:val="28"/>
          <w:szCs w:val="28"/>
          <w:lang w:val="x-none" w:eastAsia="ru-RU"/>
        </w:rPr>
        <w:t xml:space="preserve"> А. Он набрал 44 баллов.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Керчиев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Х.-43 баллов. Оба выпускника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x-none" w:eastAsia="ru-RU"/>
        </w:rPr>
        <w:t>показал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хорошие</w:t>
      </w:r>
      <w:proofErr w:type="gramEnd"/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знания  в части 1 при определении последовательности исторических событий; выборе исторических событий из ряда нескольких; определении термина по нескольким признакам; систематизация исторической информации;  исторических деятелей VIII – начала XXI в.; истории 1914-2012 годов; анализе  текстовых исторических источников; анализе исторических карт, схем. </w:t>
      </w:r>
      <w:r>
        <w:rPr>
          <w:rFonts w:ascii="Times New Roman" w:hAnsi="Times New Roman"/>
          <w:sz w:val="28"/>
          <w:szCs w:val="28"/>
          <w:lang w:val="x-none" w:eastAsia="ru-RU"/>
        </w:rPr>
        <w:t>При выполнении части 2 участники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справилась с заданием, включающим поиск информации; анализ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исторического источника; сумели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 xml:space="preserve"> сделать правильные выборы исторических событий из ряда нескольких; определить термины по нескольким признакам; провести анализ исторических фактов, процессов, явлений; также анализ различных точек зрения и их защиту; написано историческое сочинение.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 xml:space="preserve">  </w:t>
      </w:r>
      <w:proofErr w:type="spellStart"/>
      <w:r w:rsidR="00D27993">
        <w:rPr>
          <w:rFonts w:ascii="Times New Roman" w:hAnsi="Times New Roman"/>
          <w:sz w:val="28"/>
          <w:szCs w:val="28"/>
          <w:lang w:eastAsia="ru-RU"/>
        </w:rPr>
        <w:t>Ескиеву</w:t>
      </w:r>
      <w:proofErr w:type="spellEnd"/>
      <w:r w:rsidR="00D27993">
        <w:rPr>
          <w:rFonts w:ascii="Times New Roman" w:hAnsi="Times New Roman"/>
          <w:sz w:val="28"/>
          <w:szCs w:val="28"/>
          <w:lang w:eastAsia="ru-RU"/>
        </w:rPr>
        <w:t xml:space="preserve"> А. не удалось набрать необходимое количество </w:t>
      </w:r>
      <w:proofErr w:type="gramStart"/>
      <w:r w:rsidR="00D27993">
        <w:rPr>
          <w:rFonts w:ascii="Times New Roman" w:hAnsi="Times New Roman"/>
          <w:sz w:val="28"/>
          <w:szCs w:val="28"/>
          <w:lang w:eastAsia="ru-RU"/>
        </w:rPr>
        <w:t>баллов.</w:t>
      </w:r>
      <w:r>
        <w:rPr>
          <w:rFonts w:ascii="Times New Roman" w:hAnsi="Times New Roman"/>
          <w:sz w:val="28"/>
          <w:szCs w:val="28"/>
          <w:lang w:val="x-none" w:eastAsia="ru-RU"/>
        </w:rPr>
        <w:t>.</w:t>
      </w:r>
      <w:proofErr w:type="gramEnd"/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В итоге:</w:t>
      </w:r>
    </w:p>
    <w:p w:rsidR="0061169A" w:rsidRDefault="00BA1741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Успеваемость -66</w:t>
      </w:r>
      <w:r w:rsidR="0061169A">
        <w:rPr>
          <w:rFonts w:ascii="Times New Roman" w:hAnsi="Times New Roman"/>
          <w:sz w:val="28"/>
          <w:szCs w:val="28"/>
          <w:lang w:val="x-none" w:eastAsia="ru-RU"/>
        </w:rPr>
        <w:t>%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Качество знания – 0%</w:t>
      </w:r>
    </w:p>
    <w:p w:rsidR="0061169A" w:rsidRDefault="00BA1741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Средний балл – 35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ab/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ab/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ab/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x-none" w:eastAsia="ru-RU"/>
        </w:rPr>
        <w:sectPr w:rsidR="0061169A">
          <w:pgSz w:w="11906" w:h="16838"/>
          <w:pgMar w:top="1134" w:right="850" w:bottom="1134" w:left="1701" w:header="708" w:footer="708" w:gutter="0"/>
          <w:cols w:space="720"/>
        </w:sectPr>
      </w:pP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Pr="00D27993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tbl>
      <w:tblPr>
        <w:tblW w:w="12460" w:type="dxa"/>
        <w:tblLook w:val="04A0" w:firstRow="1" w:lastRow="0" w:firstColumn="1" w:lastColumn="0" w:noHBand="0" w:noVBand="1"/>
      </w:tblPr>
      <w:tblGrid>
        <w:gridCol w:w="438"/>
        <w:gridCol w:w="452"/>
        <w:gridCol w:w="505"/>
        <w:gridCol w:w="452"/>
        <w:gridCol w:w="663"/>
        <w:gridCol w:w="452"/>
        <w:gridCol w:w="1121"/>
        <w:gridCol w:w="616"/>
        <w:gridCol w:w="1111"/>
        <w:gridCol w:w="496"/>
        <w:gridCol w:w="636"/>
        <w:gridCol w:w="1741"/>
        <w:gridCol w:w="3658"/>
        <w:gridCol w:w="372"/>
        <w:gridCol w:w="429"/>
      </w:tblGrid>
      <w:tr w:rsidR="00D45052" w:rsidRPr="00D45052" w:rsidTr="00834E31">
        <w:trPr>
          <w:trHeight w:val="383"/>
        </w:trPr>
        <w:tc>
          <w:tcPr>
            <w:tcW w:w="12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государственного экзамена в 2020 г.</w:t>
            </w:r>
          </w:p>
        </w:tc>
      </w:tr>
      <w:tr w:rsidR="00D45052" w:rsidRPr="00D45052" w:rsidTr="00834E31">
        <w:trPr>
          <w:trHeight w:val="293"/>
        </w:trPr>
        <w:tc>
          <w:tcPr>
            <w:tcW w:w="12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D45052" w:rsidRPr="00D45052" w:rsidTr="00834E31">
        <w:trPr>
          <w:trHeight w:val="237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052" w:rsidRPr="00D45052" w:rsidTr="00834E31">
        <w:trPr>
          <w:trHeight w:val="237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052" w:rsidRPr="00D45052" w:rsidTr="00834E31">
        <w:trPr>
          <w:trHeight w:val="1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5052" w:rsidRPr="00D45052" w:rsidTr="00834E31">
        <w:trPr>
          <w:trHeight w:val="222"/>
        </w:trPr>
        <w:tc>
          <w:tcPr>
            <w:tcW w:w="124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03 - Физика 2020.07.13</w:t>
            </w:r>
          </w:p>
        </w:tc>
      </w:tr>
      <w:tr w:rsidR="00D45052" w:rsidRPr="00D45052" w:rsidTr="00834E31">
        <w:trPr>
          <w:trHeight w:val="237"/>
        </w:trPr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50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45052" w:rsidRPr="00D45052" w:rsidTr="00834E31">
        <w:trPr>
          <w:trHeight w:val="1163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D45052" w:rsidRPr="00D45052" w:rsidTr="00834E31">
        <w:trPr>
          <w:trHeight w:val="237"/>
        </w:trPr>
        <w:tc>
          <w:tcPr>
            <w:tcW w:w="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Ицлаева</w:t>
            </w:r>
            <w:proofErr w:type="spellEnd"/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Вахаевна</w:t>
            </w:r>
            <w:proofErr w:type="spellEnd"/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219705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</w:pPr>
            <w:r w:rsidRPr="00D45052">
              <w:rPr>
                <w:rFonts w:ascii="Courier New" w:eastAsia="Times New Roman" w:hAnsi="Courier New" w:cs="Courier New"/>
                <w:b/>
                <w:bCs/>
                <w:color w:val="000000"/>
                <w:sz w:val="8"/>
                <w:szCs w:val="8"/>
                <w:lang w:eastAsia="ru-RU"/>
              </w:rPr>
              <w:t>-+--121+--12---101+-0+-0--</w:t>
            </w: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45052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0(3)0(2)0(3)0(3)0(3)0(3)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5052" w:rsidRPr="00D45052" w:rsidRDefault="00D45052" w:rsidP="00D45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4505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</w:tbl>
    <w:p w:rsidR="00D45052" w:rsidRPr="00D45052" w:rsidRDefault="00D45052" w:rsidP="00D45052">
      <w:pPr>
        <w:spacing w:after="160" w:line="259" w:lineRule="auto"/>
      </w:pPr>
    </w:p>
    <w:p w:rsidR="0061169A" w:rsidRDefault="0061169A" w:rsidP="0061169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ЕГЭ</w:t>
      </w:r>
      <w:r w:rsidR="00B01040">
        <w:rPr>
          <w:rFonts w:ascii="Times New Roman" w:hAnsi="Times New Roman"/>
          <w:sz w:val="28"/>
          <w:szCs w:val="28"/>
          <w:lang w:val="x-none" w:eastAsia="ru-RU"/>
        </w:rPr>
        <w:t xml:space="preserve"> по физике выбрал одна выпускница</w:t>
      </w:r>
      <w:r>
        <w:rPr>
          <w:rFonts w:ascii="Times New Roman" w:hAnsi="Times New Roman"/>
          <w:sz w:val="28"/>
          <w:szCs w:val="28"/>
          <w:lang w:val="x-none" w:eastAsia="ru-RU"/>
        </w:rPr>
        <w:t>. В течение года он</w:t>
      </w:r>
      <w:r w:rsidR="00B01040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занимал</w:t>
      </w:r>
      <w:r w:rsidR="00B01040">
        <w:rPr>
          <w:rFonts w:ascii="Times New Roman" w:hAnsi="Times New Roman"/>
          <w:sz w:val="28"/>
          <w:szCs w:val="28"/>
          <w:lang w:eastAsia="ru-RU"/>
        </w:rPr>
        <w:t>а</w:t>
      </w:r>
      <w:proofErr w:type="spellStart"/>
      <w:r w:rsidR="00B01040">
        <w:rPr>
          <w:rFonts w:ascii="Times New Roman" w:hAnsi="Times New Roman"/>
          <w:sz w:val="28"/>
          <w:szCs w:val="28"/>
          <w:lang w:val="x-none" w:eastAsia="ru-RU"/>
        </w:rPr>
        <w:t>сь</w:t>
      </w:r>
      <w:proofErr w:type="spellEnd"/>
      <w:r>
        <w:rPr>
          <w:rFonts w:ascii="Times New Roman" w:hAnsi="Times New Roman"/>
          <w:sz w:val="28"/>
          <w:szCs w:val="28"/>
          <w:lang w:val="x-none" w:eastAsia="ru-RU"/>
        </w:rPr>
        <w:t xml:space="preserve"> по программе, составленной УО  по подготовке к ЕГЭ</w:t>
      </w:r>
      <w:r w:rsidR="00B01040">
        <w:rPr>
          <w:rFonts w:ascii="Times New Roman" w:hAnsi="Times New Roman"/>
          <w:sz w:val="28"/>
          <w:szCs w:val="28"/>
          <w:lang w:val="x-none" w:eastAsia="ru-RU"/>
        </w:rPr>
        <w:t xml:space="preserve"> по физике. В результате </w:t>
      </w:r>
      <w:proofErr w:type="spellStart"/>
      <w:r w:rsidR="00B01040">
        <w:rPr>
          <w:rFonts w:ascii="Times New Roman" w:hAnsi="Times New Roman"/>
          <w:sz w:val="28"/>
          <w:szCs w:val="28"/>
          <w:lang w:val="x-none" w:eastAsia="ru-RU"/>
        </w:rPr>
        <w:t>Ицлаевой</w:t>
      </w:r>
      <w:proofErr w:type="spellEnd"/>
      <w:r w:rsidR="00B01040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B01040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x-none" w:eastAsia="ru-RU"/>
        </w:rPr>
        <w:t>. удалось набрать необходимое количество баллов.</w:t>
      </w: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  <w:r>
        <w:rPr>
          <w:rFonts w:ascii="Calibri" w:hAnsi="Calibri" w:cs="TimesNewRoman"/>
          <w:sz w:val="24"/>
          <w:szCs w:val="24"/>
          <w:lang w:val="x-none" w:eastAsia="ru-RU"/>
        </w:rPr>
        <w:t xml:space="preserve">   </w:t>
      </w:r>
    </w:p>
    <w:p w:rsidR="0061169A" w:rsidRDefault="0061169A" w:rsidP="0061169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Процент успеваемости-</w:t>
      </w:r>
      <w:r>
        <w:rPr>
          <w:rFonts w:ascii="Times New Roman" w:hAnsi="Times New Roman"/>
          <w:sz w:val="28"/>
          <w:szCs w:val="28"/>
          <w:lang w:eastAsia="ru-RU"/>
        </w:rPr>
        <w:t>100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Качество-</w:t>
      </w:r>
      <w:r>
        <w:rPr>
          <w:rFonts w:ascii="Times New Roman" w:hAnsi="Times New Roman"/>
          <w:sz w:val="28"/>
          <w:szCs w:val="28"/>
          <w:lang w:eastAsia="ru-RU"/>
        </w:rPr>
        <w:t>0</w:t>
      </w:r>
    </w:p>
    <w:p w:rsidR="0061169A" w:rsidRDefault="0061169A" w:rsidP="0061169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x-none" w:eastAsia="ru-RU"/>
        </w:rPr>
        <w:t>Средний балл-</w:t>
      </w:r>
      <w:r w:rsidR="00BA1741">
        <w:rPr>
          <w:rFonts w:ascii="Times New Roman" w:hAnsi="Times New Roman"/>
          <w:sz w:val="28"/>
          <w:szCs w:val="28"/>
          <w:lang w:eastAsia="ru-RU"/>
        </w:rPr>
        <w:t>39</w:t>
      </w:r>
      <w:r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</w:p>
    <w:p w:rsidR="0061169A" w:rsidRDefault="0061169A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14418B" w:rsidRDefault="0014418B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14418B" w:rsidRDefault="0014418B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14418B" w:rsidRDefault="0014418B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p w:rsidR="0014418B" w:rsidRDefault="0014418B" w:rsidP="0061169A">
      <w:pPr>
        <w:spacing w:after="0" w:line="240" w:lineRule="auto"/>
        <w:rPr>
          <w:rFonts w:ascii="TimesNewRoman" w:hAnsi="TimesNewRoman" w:cs="TimesNewRoman"/>
          <w:sz w:val="24"/>
          <w:szCs w:val="24"/>
          <w:lang w:val="x-none" w:eastAsia="ru-RU"/>
        </w:rPr>
      </w:pPr>
    </w:p>
    <w:tbl>
      <w:tblPr>
        <w:tblW w:w="14459" w:type="dxa"/>
        <w:tblLook w:val="04A0" w:firstRow="1" w:lastRow="0" w:firstColumn="1" w:lastColumn="0" w:noHBand="0" w:noVBand="1"/>
      </w:tblPr>
      <w:tblGrid>
        <w:gridCol w:w="496"/>
        <w:gridCol w:w="452"/>
        <w:gridCol w:w="496"/>
        <w:gridCol w:w="452"/>
        <w:gridCol w:w="663"/>
        <w:gridCol w:w="452"/>
        <w:gridCol w:w="1089"/>
        <w:gridCol w:w="756"/>
        <w:gridCol w:w="1368"/>
        <w:gridCol w:w="496"/>
        <w:gridCol w:w="636"/>
        <w:gridCol w:w="1603"/>
        <w:gridCol w:w="4484"/>
        <w:gridCol w:w="449"/>
        <w:gridCol w:w="408"/>
        <w:gridCol w:w="159"/>
      </w:tblGrid>
      <w:tr w:rsidR="0014418B" w:rsidRPr="00D27993" w:rsidTr="002E2F3B">
        <w:trPr>
          <w:gridAfter w:val="1"/>
          <w:wAfter w:w="159" w:type="dxa"/>
          <w:trHeight w:val="383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18B" w:rsidRPr="00D27993" w:rsidRDefault="0014418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Протокол проверки результатов единого государственного экзамена в 2020 г.</w:t>
            </w:r>
          </w:p>
        </w:tc>
      </w:tr>
      <w:tr w:rsidR="0014418B" w:rsidRPr="00D27993" w:rsidTr="002E2F3B">
        <w:trPr>
          <w:gridAfter w:val="1"/>
          <w:wAfter w:w="159" w:type="dxa"/>
          <w:trHeight w:val="293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18B" w:rsidRPr="00D27993" w:rsidRDefault="0014418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20 - Чеченская Республика</w:t>
            </w:r>
          </w:p>
        </w:tc>
      </w:tr>
      <w:tr w:rsidR="0014418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8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8B" w:rsidRPr="00D27993" w:rsidTr="002E2F3B">
        <w:trPr>
          <w:trHeight w:val="1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18B" w:rsidRPr="00D27993" w:rsidTr="002E2F3B">
        <w:trPr>
          <w:gridAfter w:val="1"/>
          <w:wAfter w:w="159" w:type="dxa"/>
          <w:trHeight w:val="222"/>
        </w:trPr>
        <w:tc>
          <w:tcPr>
            <w:tcW w:w="14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18B" w:rsidRDefault="0014418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12 - Обществознание 2020.07.16</w:t>
            </w:r>
          </w:p>
          <w:p w:rsidR="002E2F3B" w:rsidRDefault="002E2F3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2F3B" w:rsidRDefault="002E2F3B" w:rsidP="00834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418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4418B" w:rsidRPr="00D27993" w:rsidRDefault="0014418B" w:rsidP="00834E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79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2E2F3B" w:rsidRPr="00D27993" w:rsidTr="002E2F3B">
        <w:trPr>
          <w:trHeight w:val="1163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кратким ответом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Задания с развёрнутым ответом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Яхъяева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Хеда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Хасановна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684980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++-101101-1-010-1010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2(2)0(2)0(3)0(3)0(2)0(2)0(3)0(3)0(3)0(1)0(1)0(2)0(1)0(2)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1353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Хажмурадова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Линда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Алихановна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735867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+++112111-1+000-1210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2(2)2(2)0(3)0(3)0(2)0(2)0(3)0(3)0(3)0(1)0(1)0(2)0(1)0(2)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</w:t>
            </w:r>
          </w:p>
        </w:tc>
      </w:tr>
      <w:tr w:rsidR="002E2F3B" w:rsidRPr="00D27993" w:rsidTr="002E2F3B">
        <w:trPr>
          <w:trHeight w:val="222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2263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Ескиев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Адам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Муциевич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757562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+--021201-1-001-1020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1(2)0(2)0(3)0(3)0(2)0(2)0(3)0(3)0(3)0(1)0(1)0(2)0(1)0(2)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Керчиев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Хаджи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689606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+-+121120-2+221-1100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0(2)0(2)0(3)0(3)2(2)2(2)0(3)0(3)0(3)0(1)0(1)0(2)0(1)0(2)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44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2474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Итаев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Акбулат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629936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+++122221+2+222+2222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2(2)1(2)2(3)0(3)0(2)0(2)0(3)0(3)0(3)0(1)0(1)0(2)0(1)0(2)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60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2487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Ицлаева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Фатима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Сайд-</w:t>
            </w: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Хусейновна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9617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725272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++-120110-1+222+2120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2(2)1(2)0(3)0(3)0(2)0(2)0(3)0(3)0(3)0(1)0(1)0(2)0(1)0(2)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45</w:t>
            </w:r>
          </w:p>
        </w:tc>
      </w:tr>
      <w:tr w:rsidR="002E2F3B" w:rsidRPr="00D27993" w:rsidTr="002E2F3B">
        <w:trPr>
          <w:trHeight w:val="23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2488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Ицлаева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Раяна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Вахаевна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3915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2799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219705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1"/>
                <w:szCs w:val="11"/>
                <w:lang w:eastAsia="ru-RU"/>
              </w:rPr>
              <w:t>+-+122101+2+022+2022</w:t>
            </w:r>
          </w:p>
        </w:tc>
        <w:tc>
          <w:tcPr>
            <w:tcW w:w="448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F3B" w:rsidRPr="00D27993" w:rsidRDefault="002E2F3B" w:rsidP="002E2F3B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D27993">
              <w:rPr>
                <w:rFonts w:ascii="Courier New" w:eastAsia="Times New Roman" w:hAnsi="Courier New" w:cs="Courier New"/>
                <w:b/>
                <w:bCs/>
                <w:color w:val="000000"/>
                <w:sz w:val="12"/>
                <w:szCs w:val="12"/>
                <w:lang w:eastAsia="ru-RU"/>
              </w:rPr>
              <w:t>2(2)0(2)0(3)1(3)0(2)0(2)1(3)0(3)0(3)0(1)1(1)1(2)0(1)0(2)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2F3B" w:rsidRPr="00DC19C0" w:rsidRDefault="002E2F3B" w:rsidP="002E2F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C19C0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52</w:t>
            </w:r>
          </w:p>
        </w:tc>
      </w:tr>
    </w:tbl>
    <w:p w:rsidR="0014418B" w:rsidRDefault="0014418B" w:rsidP="0014418B">
      <w:pPr>
        <w:rPr>
          <w:rFonts w:ascii="Times New Roman" w:eastAsia="Calibri" w:hAnsi="Times New Roman" w:cs="Times New Roman"/>
          <w:sz w:val="28"/>
          <w:szCs w:val="28"/>
        </w:rPr>
      </w:pPr>
    </w:p>
    <w:p w:rsidR="0061169A" w:rsidRPr="004440CE" w:rsidRDefault="0014418B" w:rsidP="004440CE">
      <w:pPr>
        <w:rPr>
          <w:rFonts w:ascii="Times New Roman" w:eastAsia="Calibri" w:hAnsi="Times New Roman" w:cs="Times New Roman"/>
          <w:sz w:val="28"/>
          <w:szCs w:val="28"/>
        </w:rPr>
        <w:sectPr w:rsidR="0061169A" w:rsidRPr="004440CE">
          <w:pgSz w:w="16838" w:h="11906" w:orient="landscape"/>
          <w:pgMar w:top="1701" w:right="1134" w:bottom="850" w:left="1134" w:header="708" w:footer="708" w:gutter="0"/>
          <w:cols w:space="720"/>
        </w:sectPr>
      </w:pPr>
      <w:r w:rsidRPr="0014418B">
        <w:rPr>
          <w:rFonts w:ascii="Times New Roman" w:eastAsia="Calibri" w:hAnsi="Times New Roman" w:cs="Times New Roman"/>
          <w:sz w:val="28"/>
          <w:szCs w:val="28"/>
        </w:rPr>
        <w:t xml:space="preserve">ЕГЭ </w:t>
      </w:r>
      <w:r w:rsidR="00BA1741">
        <w:rPr>
          <w:rFonts w:ascii="Times New Roman" w:eastAsia="Calibri" w:hAnsi="Times New Roman" w:cs="Times New Roman"/>
          <w:sz w:val="28"/>
          <w:szCs w:val="28"/>
        </w:rPr>
        <w:t>по обществознанию выбрали все 7</w:t>
      </w:r>
      <w:r w:rsidRPr="0014418B">
        <w:rPr>
          <w:rFonts w:ascii="Times New Roman" w:eastAsia="Calibri" w:hAnsi="Times New Roman" w:cs="Times New Roman"/>
          <w:sz w:val="28"/>
          <w:szCs w:val="28"/>
        </w:rPr>
        <w:t xml:space="preserve"> выпускников. На экз</w:t>
      </w:r>
      <w:r w:rsidR="00BA1741">
        <w:rPr>
          <w:rFonts w:ascii="Times New Roman" w:eastAsia="Calibri" w:hAnsi="Times New Roman" w:cs="Times New Roman"/>
          <w:sz w:val="28"/>
          <w:szCs w:val="28"/>
        </w:rPr>
        <w:t>амен явились все. Из 7</w:t>
      </w:r>
      <w:r w:rsidRPr="0014418B">
        <w:rPr>
          <w:rFonts w:ascii="Times New Roman" w:eastAsia="Calibri" w:hAnsi="Times New Roman" w:cs="Times New Roman"/>
          <w:sz w:val="28"/>
          <w:szCs w:val="28"/>
        </w:rPr>
        <w:t xml:space="preserve"> участников преодолеть уста</w:t>
      </w:r>
      <w:r w:rsidR="00BA1741">
        <w:rPr>
          <w:rFonts w:ascii="Times New Roman" w:eastAsia="Calibri" w:hAnsi="Times New Roman" w:cs="Times New Roman"/>
          <w:sz w:val="28"/>
          <w:szCs w:val="28"/>
        </w:rPr>
        <w:t>новленный порог удалось только-4</w:t>
      </w:r>
      <w:r w:rsidRPr="0014418B">
        <w:rPr>
          <w:rFonts w:ascii="Times New Roman" w:eastAsia="Calibri" w:hAnsi="Times New Roman" w:cs="Times New Roman"/>
          <w:sz w:val="28"/>
          <w:szCs w:val="28"/>
        </w:rPr>
        <w:t xml:space="preserve">. Максимальное </w:t>
      </w:r>
      <w:r w:rsidR="002E2F3B">
        <w:rPr>
          <w:rFonts w:ascii="Times New Roman" w:eastAsia="Calibri" w:hAnsi="Times New Roman" w:cs="Times New Roman"/>
          <w:sz w:val="28"/>
          <w:szCs w:val="28"/>
        </w:rPr>
        <w:t xml:space="preserve">количество баллов у </w:t>
      </w:r>
      <w:proofErr w:type="spellStart"/>
      <w:r w:rsidR="002E2F3B">
        <w:rPr>
          <w:rFonts w:ascii="Times New Roman" w:eastAsia="Calibri" w:hAnsi="Times New Roman" w:cs="Times New Roman"/>
          <w:sz w:val="28"/>
          <w:szCs w:val="28"/>
        </w:rPr>
        <w:t>Итаева</w:t>
      </w:r>
      <w:proofErr w:type="spellEnd"/>
      <w:r w:rsidR="002E2F3B">
        <w:rPr>
          <w:rFonts w:ascii="Times New Roman" w:eastAsia="Calibri" w:hAnsi="Times New Roman" w:cs="Times New Roman"/>
          <w:sz w:val="28"/>
          <w:szCs w:val="28"/>
        </w:rPr>
        <w:t xml:space="preserve"> А.-60</w:t>
      </w:r>
      <w:r w:rsidR="00BA1741">
        <w:rPr>
          <w:rFonts w:ascii="Times New Roman" w:eastAsia="Calibri" w:hAnsi="Times New Roman" w:cs="Times New Roman"/>
          <w:sz w:val="28"/>
          <w:szCs w:val="28"/>
        </w:rPr>
        <w:t>. Процент выполнения -57, качество знания – 14, средний балл-41</w:t>
      </w: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61169A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BA1741" w:rsidRDefault="00BA1741" w:rsidP="00BA17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ru-RU"/>
        </w:rPr>
        <w:t>Таблица результатов ЕГЭ по школе в 2019 – 2020 учебном году</w:t>
      </w:r>
    </w:p>
    <w:p w:rsidR="00BA1741" w:rsidRDefault="00BA1741" w:rsidP="00BA1741">
      <w:pPr>
        <w:spacing w:after="0" w:line="240" w:lineRule="auto"/>
        <w:rPr>
          <w:rFonts w:ascii="Calibri" w:eastAsia="Calibri" w:hAnsi="Calibri" w:cs="TimesNewRoman"/>
          <w:sz w:val="24"/>
          <w:szCs w:val="24"/>
          <w:lang w:val="x-none" w:eastAsia="ru-RU"/>
        </w:rPr>
      </w:pPr>
    </w:p>
    <w:p w:rsidR="00BA1741" w:rsidRDefault="00BA1741" w:rsidP="00BA1741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BA1741" w:rsidRDefault="00BA1741" w:rsidP="00BA1741">
      <w:pPr>
        <w:framePr w:hSpace="180" w:wrap="around" w:vAnchor="text" w:hAnchor="margin" w:xAlign="center" w:y="173"/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tbl>
      <w:tblPr>
        <w:tblpPr w:leftFromText="180" w:rightFromText="180" w:bottomFromText="200" w:vertAnchor="text" w:horzAnchor="margin" w:tblpXSpec="center" w:tblpY="173"/>
        <w:tblW w:w="99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907"/>
        <w:gridCol w:w="960"/>
        <w:gridCol w:w="943"/>
        <w:gridCol w:w="1030"/>
        <w:gridCol w:w="106"/>
        <w:gridCol w:w="1604"/>
        <w:gridCol w:w="1089"/>
        <w:gridCol w:w="1049"/>
      </w:tblGrid>
      <w:tr w:rsidR="00BA1741" w:rsidTr="002E2F3B">
        <w:trPr>
          <w:trHeight w:val="75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Предмет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Всего уч-ся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Сдали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Не сдали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Средн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. балл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Наилучший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показатель (балл – чел.)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% успев-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% качества</w:t>
            </w:r>
          </w:p>
        </w:tc>
      </w:tr>
      <w:tr w:rsidR="00BA1741" w:rsidTr="002E2F3B">
        <w:trPr>
          <w:trHeight w:val="257"/>
        </w:trPr>
        <w:tc>
          <w:tcPr>
            <w:tcW w:w="9918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Обязательные экзамены  ЕГЭ</w:t>
            </w:r>
          </w:p>
        </w:tc>
      </w:tr>
      <w:tr w:rsidR="00BA1741" w:rsidTr="002E2F3B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Русский язык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71</w:t>
            </w:r>
          </w:p>
        </w:tc>
      </w:tr>
      <w:tr w:rsidR="00BA1741" w:rsidTr="002E2F3B">
        <w:trPr>
          <w:trHeight w:val="653"/>
        </w:trPr>
        <w:tc>
          <w:tcPr>
            <w:tcW w:w="9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                                                                По выбору</w:t>
            </w:r>
          </w:p>
        </w:tc>
      </w:tr>
      <w:tr w:rsidR="00BA1741" w:rsidTr="002E2F3B">
        <w:trPr>
          <w:trHeight w:val="662"/>
        </w:trPr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Математика (профильная)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Pr="003D00A4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29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BA1741" w:rsidTr="002E2F3B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 xml:space="preserve">История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35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  <w:tr w:rsidR="00BA1741" w:rsidTr="002E2F3B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Обществознание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Pr="00F55A1B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60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14</w:t>
            </w:r>
          </w:p>
        </w:tc>
      </w:tr>
      <w:tr w:rsidR="00BA1741" w:rsidTr="002E2F3B">
        <w:trPr>
          <w:trHeight w:val="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Физика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39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39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A1741" w:rsidRDefault="00BA1741" w:rsidP="00BA174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x-none"/>
              </w:rPr>
              <w:t>0</w:t>
            </w:r>
          </w:p>
        </w:tc>
      </w:tr>
    </w:tbl>
    <w:p w:rsidR="00BA1741" w:rsidRDefault="00BA1741" w:rsidP="00BA1741">
      <w:pPr>
        <w:spacing w:after="0" w:line="240" w:lineRule="auto"/>
        <w:rPr>
          <w:rFonts w:ascii="Calibri" w:hAnsi="Calibri" w:cs="TimesNewRoman"/>
          <w:sz w:val="24"/>
          <w:szCs w:val="24"/>
          <w:lang w:val="x-none" w:eastAsia="ru-RU"/>
        </w:rPr>
      </w:pPr>
    </w:p>
    <w:p w:rsidR="00D55457" w:rsidRDefault="00BA1741" w:rsidP="00BA17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Из 8 выпускников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 в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государственной (итоговой)  аттестации принимали участие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выпускник, получивший среднее образование в форме самообразования, отказался от сдачи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ЕГЭ .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</w:p>
    <w:p w:rsidR="00BA1741" w:rsidRPr="00BA1741" w:rsidRDefault="00BA1741" w:rsidP="00BA17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8 выпускников </w:t>
      </w: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получили аттестаты о среднем общем образовании обычного образца.</w:t>
      </w:r>
    </w:p>
    <w:p w:rsidR="0061169A" w:rsidRPr="00BA1741" w:rsidRDefault="0061169A" w:rsidP="0061169A">
      <w:pPr>
        <w:spacing w:after="0" w:line="240" w:lineRule="auto"/>
        <w:rPr>
          <w:rFonts w:ascii="Calibri" w:hAnsi="Calibri" w:cs="TimesNewRoman"/>
          <w:sz w:val="24"/>
          <w:szCs w:val="24"/>
          <w:lang w:eastAsia="ru-RU"/>
        </w:rPr>
      </w:pP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     Работа по подготовке и проведению ЕГЭ позволила выявить ряд проблем: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1. Отсутствие отдельной системы работы  по подготовке к ЕГЭ по выбору        ( история, обществознание, биология, химия)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2. Недостаточный уровень работы по индивидуализации и дифференциации обучения учащихся.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3. Недостаточный контроль со стороны родителей.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Предложения: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1.Рассматривать и утверждать план мероприятий по подготовке и проведению государственной (итоговой) аттестации в начале учебного года.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2. Включать в план работы мероприятий все направления деятельности, связанные с организацией и проведением итоговой аттестации выпускников.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3. Учителям - предметникам провести качественный анализ по результатам итоговой аттестации, разработать план устранения недостатков и обеспечить безусловное его выполнение в течение года.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4. На методических совещаниях, советах анализировать результаты проводимых контрольных срезов и намечать пути по ликвидации возникающих у учащихся затруднений.</w:t>
      </w:r>
    </w:p>
    <w:p w:rsidR="0061169A" w:rsidRDefault="0061169A" w:rsidP="0061169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/>
          <w:sz w:val="28"/>
          <w:szCs w:val="28"/>
          <w:lang w:val="x-none" w:eastAsia="ru-RU"/>
        </w:rPr>
        <w:t>5.Включить в индивидуальный план работы учителей деятельность с одаренными  и слабоуспевающими детьми.</w:t>
      </w:r>
    </w:p>
    <w:sectPr w:rsidR="006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15D86"/>
    <w:multiLevelType w:val="hybridMultilevel"/>
    <w:tmpl w:val="98B870AE"/>
    <w:lvl w:ilvl="0" w:tplc="4DF0799A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9A"/>
    <w:rsid w:val="0014418B"/>
    <w:rsid w:val="002E2F3B"/>
    <w:rsid w:val="004440CE"/>
    <w:rsid w:val="004B1C72"/>
    <w:rsid w:val="004F79B2"/>
    <w:rsid w:val="00546E4E"/>
    <w:rsid w:val="0061169A"/>
    <w:rsid w:val="00740762"/>
    <w:rsid w:val="00834E31"/>
    <w:rsid w:val="00892F53"/>
    <w:rsid w:val="00953937"/>
    <w:rsid w:val="00A13318"/>
    <w:rsid w:val="00B01040"/>
    <w:rsid w:val="00B51AEC"/>
    <w:rsid w:val="00B864A7"/>
    <w:rsid w:val="00BA1741"/>
    <w:rsid w:val="00CF6E2B"/>
    <w:rsid w:val="00D27993"/>
    <w:rsid w:val="00D4048D"/>
    <w:rsid w:val="00D45052"/>
    <w:rsid w:val="00D46859"/>
    <w:rsid w:val="00D55457"/>
    <w:rsid w:val="00DA3DD5"/>
    <w:rsid w:val="00E6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27B"/>
  <w15:chartTrackingRefBased/>
  <w15:docId w15:val="{E6473B7C-249A-49C9-9542-2A5A771E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9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16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1169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1169A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69A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61169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61169A"/>
    <w:rPr>
      <w:rFonts w:ascii="Cambria" w:eastAsia="Times New Roman" w:hAnsi="Cambria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169A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169A"/>
    <w:rPr>
      <w:rFonts w:ascii="Times New Roman" w:hAnsi="Times New Roman" w:cs="Times New Roman" w:hint="default"/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61169A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116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1169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1169A"/>
    <w:rPr>
      <w:rFonts w:ascii="Calibri" w:eastAsia="Times New Roman" w:hAnsi="Calibri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1169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1169A"/>
    <w:rPr>
      <w:rFonts w:ascii="Calibri" w:eastAsia="Calibri" w:hAnsi="Calibri" w:cs="Times New Roman"/>
    </w:rPr>
  </w:style>
  <w:style w:type="paragraph" w:styleId="ad">
    <w:name w:val="caption"/>
    <w:basedOn w:val="a"/>
    <w:next w:val="a"/>
    <w:uiPriority w:val="35"/>
    <w:semiHidden/>
    <w:unhideWhenUsed/>
    <w:qFormat/>
    <w:rsid w:val="0061169A"/>
    <w:pPr>
      <w:spacing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6116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61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16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1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6116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116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61169A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1169A"/>
    <w:rPr>
      <w:rFonts w:ascii="Calibri" w:eastAsia="Times New Roman" w:hAnsi="Calibri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116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6116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Без интервала Знак"/>
    <w:link w:val="af3"/>
    <w:uiPriority w:val="1"/>
    <w:locked/>
    <w:rsid w:val="0061169A"/>
    <w:rPr>
      <w:rFonts w:ascii="Calibri" w:hAnsi="Calibri"/>
      <w:sz w:val="24"/>
      <w:lang w:val="x-none" w:eastAsia="ru-RU"/>
    </w:rPr>
  </w:style>
  <w:style w:type="paragraph" w:styleId="af3">
    <w:name w:val="No Spacing"/>
    <w:link w:val="af2"/>
    <w:uiPriority w:val="1"/>
    <w:qFormat/>
    <w:rsid w:val="0061169A"/>
    <w:pPr>
      <w:spacing w:after="0" w:line="240" w:lineRule="auto"/>
    </w:pPr>
    <w:rPr>
      <w:rFonts w:ascii="Calibri" w:hAnsi="Calibri"/>
      <w:sz w:val="24"/>
      <w:lang w:val="x-none" w:eastAsia="ru-RU"/>
    </w:rPr>
  </w:style>
  <w:style w:type="paragraph" w:styleId="af4">
    <w:name w:val="List Paragraph"/>
    <w:basedOn w:val="a"/>
    <w:uiPriority w:val="34"/>
    <w:qFormat/>
    <w:rsid w:val="0061169A"/>
    <w:pPr>
      <w:ind w:left="720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3">
    <w:name w:val="Стиль2 Знак"/>
    <w:link w:val="24"/>
    <w:semiHidden/>
    <w:locked/>
    <w:rsid w:val="0061169A"/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24">
    <w:name w:val="Стиль2"/>
    <w:next w:val="af3"/>
    <w:link w:val="23"/>
    <w:semiHidden/>
    <w:qFormat/>
    <w:rsid w:val="0061169A"/>
    <w:pPr>
      <w:spacing w:after="200" w:line="276" w:lineRule="auto"/>
    </w:pPr>
    <w:rPr>
      <w:rFonts w:ascii="Cambria" w:hAnsi="Cambria"/>
      <w:color w:val="FF0000"/>
      <w:sz w:val="24"/>
      <w:u w:val="single"/>
      <w:lang w:val="en-US" w:eastAsia="x-none"/>
    </w:rPr>
  </w:style>
  <w:style w:type="paragraph" w:customStyle="1" w:styleId="NormalPP">
    <w:name w:val="Normal PP"/>
    <w:basedOn w:val="a"/>
    <w:uiPriority w:val="99"/>
    <w:semiHidden/>
    <w:rsid w:val="00611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_основной Знак"/>
    <w:basedOn w:val="a0"/>
    <w:link w:val="af6"/>
    <w:semiHidden/>
    <w:locked/>
    <w:rsid w:val="0061169A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А_основной"/>
    <w:basedOn w:val="a"/>
    <w:link w:val="af5"/>
    <w:semiHidden/>
    <w:qFormat/>
    <w:rsid w:val="0061169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Стиль"/>
    <w:uiPriority w:val="99"/>
    <w:semiHidden/>
    <w:rsid w:val="006116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Osnova">
    <w:name w:val="Osnova"/>
    <w:basedOn w:val="a"/>
    <w:uiPriority w:val="99"/>
    <w:semiHidden/>
    <w:rsid w:val="0061169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paragraph" w:customStyle="1" w:styleId="310">
    <w:name w:val="Основной текст 31"/>
    <w:basedOn w:val="a"/>
    <w:uiPriority w:val="99"/>
    <w:semiHidden/>
    <w:rsid w:val="0061169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af8">
    <w:name w:val="Знак Знак Знак Знак"/>
    <w:basedOn w:val="a"/>
    <w:uiPriority w:val="99"/>
    <w:semiHidden/>
    <w:rsid w:val="006116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9">
    <w:name w:val="Знак"/>
    <w:basedOn w:val="a"/>
    <w:uiPriority w:val="99"/>
    <w:semiHidden/>
    <w:rsid w:val="0061169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nt5">
    <w:name w:val="font5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6">
    <w:name w:val="xl66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semiHidden/>
    <w:rsid w:val="0061169A"/>
    <w:pPr>
      <w:shd w:val="clear" w:color="auto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semiHidden/>
    <w:rsid w:val="0061169A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semiHidden/>
    <w:rsid w:val="006116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semiHidden/>
    <w:rsid w:val="006116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72C4"/>
      <w:sz w:val="32"/>
      <w:szCs w:val="32"/>
      <w:lang w:eastAsia="ru-RU"/>
    </w:rPr>
  </w:style>
  <w:style w:type="paragraph" w:customStyle="1" w:styleId="xl80">
    <w:name w:val="xl80"/>
    <w:basedOn w:val="a"/>
    <w:uiPriority w:val="99"/>
    <w:semiHidden/>
    <w:rsid w:val="006116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72C4"/>
      <w:sz w:val="32"/>
      <w:szCs w:val="32"/>
      <w:lang w:eastAsia="ru-RU"/>
    </w:rPr>
  </w:style>
  <w:style w:type="paragraph" w:customStyle="1" w:styleId="xl81">
    <w:name w:val="xl81"/>
    <w:basedOn w:val="a"/>
    <w:uiPriority w:val="99"/>
    <w:semiHidden/>
    <w:rsid w:val="0061169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72C4"/>
      <w:sz w:val="32"/>
      <w:szCs w:val="32"/>
      <w:lang w:eastAsia="ru-RU"/>
    </w:rPr>
  </w:style>
  <w:style w:type="paragraph" w:customStyle="1" w:styleId="xl82">
    <w:name w:val="xl82"/>
    <w:basedOn w:val="a"/>
    <w:uiPriority w:val="99"/>
    <w:semiHidden/>
    <w:rsid w:val="006116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semiHidden/>
    <w:rsid w:val="006116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semiHidden/>
    <w:rsid w:val="0061169A"/>
    <w:pPr>
      <w:pBdr>
        <w:top w:val="single" w:sz="8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72C4"/>
      <w:sz w:val="32"/>
      <w:szCs w:val="32"/>
      <w:lang w:eastAsia="ru-RU"/>
    </w:rPr>
  </w:style>
  <w:style w:type="paragraph" w:customStyle="1" w:styleId="xl86">
    <w:name w:val="xl86"/>
    <w:basedOn w:val="a"/>
    <w:uiPriority w:val="99"/>
    <w:semiHidden/>
    <w:rsid w:val="0061169A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semiHidden/>
    <w:rsid w:val="0061169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472C4"/>
      <w:sz w:val="32"/>
      <w:szCs w:val="32"/>
      <w:lang w:eastAsia="ru-RU"/>
    </w:rPr>
  </w:style>
  <w:style w:type="paragraph" w:customStyle="1" w:styleId="xl88">
    <w:name w:val="xl88"/>
    <w:basedOn w:val="a"/>
    <w:uiPriority w:val="99"/>
    <w:semiHidden/>
    <w:rsid w:val="006116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semiHidden/>
    <w:rsid w:val="0061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uiPriority w:val="99"/>
    <w:semiHidden/>
    <w:rsid w:val="006116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uiPriority w:val="99"/>
    <w:semiHidden/>
    <w:rsid w:val="006116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5">
    <w:name w:val="xl65"/>
    <w:basedOn w:val="a"/>
    <w:uiPriority w:val="99"/>
    <w:semiHidden/>
    <w:rsid w:val="0061169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TableParagraph">
    <w:name w:val="Table Paragraph"/>
    <w:basedOn w:val="a"/>
    <w:uiPriority w:val="1"/>
    <w:semiHidden/>
    <w:qFormat/>
    <w:rsid w:val="00611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a">
    <w:name w:val="footnote reference"/>
    <w:basedOn w:val="a0"/>
    <w:uiPriority w:val="99"/>
    <w:semiHidden/>
    <w:unhideWhenUsed/>
    <w:rsid w:val="0061169A"/>
    <w:rPr>
      <w:vertAlign w:val="superscript"/>
    </w:rPr>
  </w:style>
  <w:style w:type="character" w:styleId="afb">
    <w:name w:val="Intense Reference"/>
    <w:basedOn w:val="a0"/>
    <w:uiPriority w:val="32"/>
    <w:qFormat/>
    <w:rsid w:val="0061169A"/>
    <w:rPr>
      <w:rFonts w:ascii="Times New Roman" w:hAnsi="Times New Roman" w:cs="Times New Roman" w:hint="default"/>
      <w:b/>
      <w:bCs/>
      <w:smallCaps/>
      <w:color w:val="C0504D"/>
      <w:spacing w:val="5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rsid w:val="0061169A"/>
    <w:rPr>
      <w:rFonts w:ascii="Times New Roman" w:hAnsi="Times New Roman" w:cs="Times New Roman" w:hint="default"/>
      <w:color w:val="800080"/>
      <w:u w:val="single"/>
    </w:rPr>
  </w:style>
  <w:style w:type="character" w:customStyle="1" w:styleId="Zag11">
    <w:name w:val="Zag_11"/>
    <w:rsid w:val="0061169A"/>
  </w:style>
  <w:style w:type="character" w:customStyle="1" w:styleId="apple-style-span">
    <w:name w:val="apple-style-span"/>
    <w:basedOn w:val="a0"/>
    <w:rsid w:val="0061169A"/>
    <w:rPr>
      <w:rFonts w:ascii="Times New Roman" w:hAnsi="Times New Roman" w:cs="Times New Roman" w:hint="defaul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116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6116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61169A"/>
    <w:rPr>
      <w:rFonts w:ascii="Times New Roman" w:hAnsi="Times New Roman" w:cs="Times New Roman" w:hint="default"/>
    </w:rPr>
  </w:style>
  <w:style w:type="character" w:customStyle="1" w:styleId="highlight">
    <w:name w:val="highlight"/>
    <w:basedOn w:val="a0"/>
    <w:rsid w:val="0061169A"/>
    <w:rPr>
      <w:rFonts w:ascii="Times New Roman" w:hAnsi="Times New Roman" w:cs="Times New Roman" w:hint="default"/>
    </w:rPr>
  </w:style>
  <w:style w:type="character" w:customStyle="1" w:styleId="s3">
    <w:name w:val="s3"/>
    <w:basedOn w:val="a0"/>
    <w:rsid w:val="0061169A"/>
    <w:rPr>
      <w:rFonts w:ascii="Arial" w:hAnsi="Arial" w:cs="Arial" w:hint="default"/>
      <w:sz w:val="24"/>
      <w:szCs w:val="24"/>
    </w:rPr>
  </w:style>
  <w:style w:type="character" w:customStyle="1" w:styleId="c24">
    <w:name w:val="c24"/>
    <w:basedOn w:val="a0"/>
    <w:rsid w:val="0061169A"/>
    <w:rPr>
      <w:rFonts w:ascii="Times New Roman" w:hAnsi="Times New Roman" w:cs="Times New Roman" w:hint="default"/>
    </w:rPr>
  </w:style>
  <w:style w:type="character" w:customStyle="1" w:styleId="c4">
    <w:name w:val="c4"/>
    <w:basedOn w:val="a0"/>
    <w:rsid w:val="0061169A"/>
    <w:rPr>
      <w:rFonts w:ascii="Times New Roman" w:hAnsi="Times New Roman" w:cs="Times New Roman" w:hint="default"/>
    </w:rPr>
  </w:style>
  <w:style w:type="character" w:customStyle="1" w:styleId="c12">
    <w:name w:val="c12"/>
    <w:basedOn w:val="a0"/>
    <w:rsid w:val="0061169A"/>
    <w:rPr>
      <w:rFonts w:ascii="Times New Roman" w:hAnsi="Times New Roman" w:cs="Times New Roman" w:hint="default"/>
    </w:rPr>
  </w:style>
  <w:style w:type="character" w:customStyle="1" w:styleId="c49">
    <w:name w:val="c49"/>
    <w:basedOn w:val="a0"/>
    <w:rsid w:val="0061169A"/>
    <w:rPr>
      <w:rFonts w:ascii="Times New Roman" w:hAnsi="Times New Roman" w:cs="Times New Roman" w:hint="default"/>
    </w:rPr>
  </w:style>
  <w:style w:type="character" w:customStyle="1" w:styleId="12">
    <w:name w:val="Верхний колонтитул Знак1"/>
    <w:basedOn w:val="a0"/>
    <w:uiPriority w:val="99"/>
    <w:semiHidden/>
    <w:rsid w:val="0061169A"/>
    <w:rPr>
      <w:rFonts w:ascii="Times New Roman" w:hAnsi="Times New Roman" w:cs="Times New Roman" w:hint="default"/>
    </w:rPr>
  </w:style>
  <w:style w:type="character" w:customStyle="1" w:styleId="13">
    <w:name w:val="Нижний колонтитул Знак1"/>
    <w:basedOn w:val="a0"/>
    <w:uiPriority w:val="99"/>
    <w:semiHidden/>
    <w:rsid w:val="0061169A"/>
    <w:rPr>
      <w:rFonts w:ascii="Times New Roman" w:hAnsi="Times New Roman" w:cs="Times New Roman" w:hint="default"/>
    </w:rPr>
  </w:style>
  <w:style w:type="character" w:customStyle="1" w:styleId="14">
    <w:name w:val="Основной текст Знак1"/>
    <w:basedOn w:val="a0"/>
    <w:uiPriority w:val="99"/>
    <w:semiHidden/>
    <w:rsid w:val="0061169A"/>
    <w:rPr>
      <w:rFonts w:ascii="Times New Roman" w:hAnsi="Times New Roman" w:cs="Times New Roman" w:hint="default"/>
    </w:rPr>
  </w:style>
  <w:style w:type="character" w:customStyle="1" w:styleId="210">
    <w:name w:val="Основной текст 2 Знак1"/>
    <w:basedOn w:val="a0"/>
    <w:uiPriority w:val="99"/>
    <w:semiHidden/>
    <w:rsid w:val="0061169A"/>
    <w:rPr>
      <w:rFonts w:ascii="Times New Roman" w:hAnsi="Times New Roman" w:cs="Times New Roman" w:hint="default"/>
    </w:rPr>
  </w:style>
  <w:style w:type="character" w:customStyle="1" w:styleId="311">
    <w:name w:val="Основной текст 3 Знак1"/>
    <w:basedOn w:val="a0"/>
    <w:uiPriority w:val="99"/>
    <w:semiHidden/>
    <w:rsid w:val="0061169A"/>
    <w:rPr>
      <w:rFonts w:ascii="Times New Roman" w:hAnsi="Times New Roman" w:cs="Times New Roman" w:hint="default"/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61169A"/>
    <w:rPr>
      <w:rFonts w:ascii="Times New Roman" w:hAnsi="Times New Roman" w:cs="Times New Roman" w:hint="default"/>
    </w:rPr>
  </w:style>
  <w:style w:type="character" w:customStyle="1" w:styleId="15">
    <w:name w:val="Текст выноски Знак1"/>
    <w:basedOn w:val="a0"/>
    <w:uiPriority w:val="99"/>
    <w:semiHidden/>
    <w:rsid w:val="0061169A"/>
    <w:rPr>
      <w:rFonts w:ascii="Tahoma" w:hAnsi="Tahoma" w:cs="Tahoma" w:hint="default"/>
      <w:sz w:val="16"/>
      <w:szCs w:val="16"/>
    </w:rPr>
  </w:style>
  <w:style w:type="table" w:styleId="afc">
    <w:name w:val="Table Grid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">
    <w:name w:val="Сетка таблицы30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Сетка таблицы27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Сетка таблицы28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">
    <w:name w:val="Сетка таблицы30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">
    <w:name w:val="Сетка таблицы1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Сетка таблицы27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">
    <w:name w:val="Сетка таблицы28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">
    <w:name w:val="Сетка таблицы30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">
    <w:name w:val="Сетка таблицы38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Сетка таблицы10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Сетка таблицы18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">
    <w:name w:val="Сетка таблицы28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">
    <w:name w:val="Сетка таблицы30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0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Сетка таблицы51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">
    <w:name w:val="Сетка таблицы27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4">
    <w:name w:val="Сетка таблицы28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4">
    <w:name w:val="Сетка таблицы30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Сетка таблицы36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Сетка таблицы37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">
    <w:name w:val="Сетка таблицы42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4">
    <w:name w:val="Сетка таблицы311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">
    <w:name w:val="Сетка таблицы51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5">
    <w:name w:val="Сетка таблицы7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Сетка таблицы8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Сетка таблицы17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">
    <w:name w:val="Сетка таблицы110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">
    <w:name w:val="Сетка таблицы16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">
    <w:name w:val="Сетка таблицы27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">
    <w:name w:val="Сетка таблицы3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Сетка таблицы27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5">
    <w:name w:val="Сетка таблицы28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5">
    <w:name w:val="Сетка таблицы30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Сетка таблицы35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Сетка таблицы36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4">
    <w:name w:val="Сетка таблицы37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4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">
    <w:name w:val="Сетка таблицы8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">
    <w:name w:val="Сетка таблицы57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Сетка таблицы112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8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">
    <w:name w:val="Сетка таблицы2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8">
    <w:name w:val="Сетка таблицы318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Сетка таблицы12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Сетка таблицы516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6">
    <w:name w:val="Сетка таблицы7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Сетка таблицы8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Сетка таблицы18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2">
    <w:name w:val="Сетка таблицы11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2">
    <w:name w:val="Сетка таблицы16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7">
    <w:name w:val="Сетка таблицы277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">
    <w:name w:val="Сетка таблицы28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3">
    <w:name w:val="Сетка таблицы303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2">
    <w:name w:val="Сетка таблицы27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6">
    <w:name w:val="Сетка таблицы28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6">
    <w:name w:val="Сетка таблицы3016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Сетка таблицы355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">
    <w:name w:val="Сетка таблицы27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5">
    <w:name w:val="Сетка таблицы365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5">
    <w:name w:val="Сетка таблицы375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1">
    <w:name w:val="Сетка таблицы10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1">
    <w:name w:val="Сетка таблицы27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1">
    <w:name w:val="Сетка таблицы28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1">
    <w:name w:val="Сетка таблицы30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Сетка таблицы35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Сетка таблицы36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">
    <w:name w:val="Сетка таблицы21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1">
    <w:name w:val="Сетка таблицы37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">
    <w:name w:val="Сетка таблицы4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">
    <w:name w:val="Сетка таблицы6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2">
    <w:name w:val="Сетка таблицы82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2">
    <w:name w:val="Сетка таблицы38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Сетка таблицы31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1">
    <w:name w:val="Сетка таблицы10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1">
    <w:name w:val="Сетка таблицы51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1">
    <w:name w:val="Сетка таблицы27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1">
    <w:name w:val="Сетка таблицы28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1">
    <w:name w:val="Сетка таблицы30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1">
    <w:name w:val="Сетка таблицы35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1">
    <w:name w:val="Сетка таблицы36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1">
    <w:name w:val="Сетка таблицы37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1">
    <w:name w:val="Сетка таблицы42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1">
    <w:name w:val="Сетка таблицы10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Сетка таблицы12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1">
    <w:name w:val="Сетка таблицы514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">
    <w:name w:val="Сетка таблицы8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1">
    <w:name w:val="Сетка таблицы27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41">
    <w:name w:val="Сетка таблицы28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41">
    <w:name w:val="Сетка таблицы30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1">
    <w:name w:val="Сетка таблицы35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1">
    <w:name w:val="Сетка таблицы36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1">
    <w:name w:val="Сетка таблицы37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1">
    <w:name w:val="Сетка таблицы42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">
    <w:name w:val="Сетка таблицы55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rsid w:val="0061169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1">
    <w:name w:val="Сетка таблицы213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41">
    <w:name w:val="Сетка таблицы311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1">
    <w:name w:val="Сетка таблицы56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">
    <w:name w:val="Сетка таблицы12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Сетка таблицы3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1">
    <w:name w:val="Сетка таблицы515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51">
    <w:name w:val="Сетка таблицы71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">
    <w:name w:val="Сетка таблицы81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1">
    <w:name w:val="Сетка таблицы110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">
    <w:name w:val="Сетка таблицы20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Сетка таблицы25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">
    <w:name w:val="Сетка таблицы26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1">
    <w:name w:val="Сетка таблицы16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1">
    <w:name w:val="Сетка таблицы276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">
    <w:name w:val="Сетка таблицы28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">
    <w:name w:val="Сетка таблицы30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1">
    <w:name w:val="Сетка таблицы271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51">
    <w:name w:val="Сетка таблицы281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51">
    <w:name w:val="Сетка таблицы3015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1">
    <w:name w:val="Сетка таблицы35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1">
    <w:name w:val="Сетка таблицы36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">
    <w:name w:val="Сетка таблицы210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41">
    <w:name w:val="Сетка таблицы37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1">
    <w:name w:val="Сетка таблицы424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">
    <w:name w:val="Сетка таблицы5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1">
    <w:name w:val="Сетка таблицы6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">
    <w:name w:val="Сетка таблицы7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11">
    <w:name w:val="Сетка таблицы8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1">
    <w:name w:val="Сетка таблицы381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1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2">
    <w:name w:val="Сетка таблицы50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2">
    <w:name w:val="Сетка таблицы57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1">
    <w:name w:val="Сетка таблицы501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1">
    <w:name w:val="Сетка таблицы5711"/>
    <w:basedOn w:val="a1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1">
    <w:name w:val="Сетка таблицы11212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0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2">
    <w:name w:val="Сетка таблицы4812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3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0"/>
    <w:basedOn w:val="a1"/>
    <w:rsid w:val="006116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rsid w:val="0061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0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0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Сетка таблицы12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Сетка таблицы517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Сетка таблицы81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7">
    <w:name w:val="Сетка таблицы17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">
    <w:name w:val="Сетка таблицы18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">
    <w:name w:val="Сетка таблицы19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3">
    <w:name w:val="Сетка таблицы110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3">
    <w:name w:val="Сетка таблицы20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">
    <w:name w:val="Сетка таблицы25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">
    <w:name w:val="Сетка таблицы26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4">
    <w:name w:val="Сетка таблицы11214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3">
    <w:name w:val="Сетка таблицы161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8">
    <w:name w:val="Сетка таблицы278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4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Сетка таблицы29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4">
    <w:name w:val="Сетка таблицы304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Сетка таблицы271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7">
    <w:name w:val="Сетка таблицы281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7">
    <w:name w:val="Сетка таблицы3017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18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">
    <w:name w:val="Сетка таблицы27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">
    <w:name w:val="Сетка таблицы28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">
    <w:name w:val="Сетка таблицы30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6">
    <w:name w:val="Сетка таблицы366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6">
    <w:name w:val="Сетка таблицы376"/>
    <w:basedOn w:val="a1"/>
    <w:rsid w:val="006116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Сетка таблицы3116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Сетка таблицы10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">
    <w:name w:val="Сетка таблицы512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2">
    <w:name w:val="Сетка таблицы27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22">
    <w:name w:val="Сетка таблицы28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22">
    <w:name w:val="Сетка таблицы30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">
    <w:name w:val="Сетка таблицы35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">
    <w:name w:val="Сетка таблицы36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Сетка таблицы383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">
    <w:name w:val="Сетка таблицы533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rsid w:val="006116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2">
    <w:name w:val="Сетка таблицы513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2">
    <w:name w:val="Сетка таблицы27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32">
    <w:name w:val="Сетка таблицы281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32">
    <w:name w:val="Сетка таблицы301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2">
    <w:name w:val="Сетка таблицы36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rsid w:val="006116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">
    <w:name w:val="Сетка таблицы10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">
    <w:name w:val="Сетка таблицы12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2">
    <w:name w:val="Сетка таблицы514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2">
    <w:name w:val="Сетка таблицы81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52">
    <w:name w:val="Сетка таблицы27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42">
    <w:name w:val="Сетка таблицы281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42">
    <w:name w:val="Сетка таблицы301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2">
    <w:name w:val="Сетка таблицы35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2">
    <w:name w:val="Сетка таблицы363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">
    <w:name w:val="Сетка таблицы54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2">
    <w:name w:val="Сетка таблицы55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rsid w:val="0061169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2">
    <w:name w:val="Сетка таблицы56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52">
    <w:name w:val="Сетка таблицы515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Сетка таблицы81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Сетка таблицы19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12">
    <w:name w:val="Сетка таблицы110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2">
    <w:name w:val="Сетка таблицы20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">
    <w:name w:val="Сетка таблицы24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2">
    <w:name w:val="Сетка таблицы25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2">
    <w:name w:val="Сетка таблицы26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12">
    <w:name w:val="Сетка таблицы16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62">
    <w:name w:val="Сетка таблицы276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">
    <w:name w:val="Сетка таблицы28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Сетка таблицы29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">
    <w:name w:val="Сетка таблицы30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2">
    <w:name w:val="Сетка таблицы271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52">
    <w:name w:val="Сетка таблицы281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52">
    <w:name w:val="Сетка таблицы3015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2">
    <w:name w:val="Сетка таблицы35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2">
    <w:name w:val="Сетка таблицы364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2">
    <w:name w:val="Сетка таблицы381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">
    <w:name w:val="Сетка таблицы5312"/>
    <w:basedOn w:val="a1"/>
    <w:uiPriority w:val="3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3">
    <w:name w:val="Сетка таблицы483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3">
    <w:name w:val="Сетка таблицы481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3">
    <w:name w:val="Сетка таблицы50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3">
    <w:name w:val="Сетка таблицы573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2">
    <w:name w:val="Сетка таблицы501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12">
    <w:name w:val="Сетка таблицы5712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2">
    <w:name w:val="Сетка таблицы112122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1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1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uiPriority w:val="59"/>
    <w:rsid w:val="0061169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6116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11">
    <w:name w:val="Сетка таблицы1121211"/>
    <w:basedOn w:val="a1"/>
    <w:uiPriority w:val="59"/>
    <w:rsid w:val="0061169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CCE0-D8DE-4FFA-94C1-99C1E07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2020-08-29T06:07:00Z</cp:lastPrinted>
  <dcterms:created xsi:type="dcterms:W3CDTF">2020-08-22T14:49:00Z</dcterms:created>
  <dcterms:modified xsi:type="dcterms:W3CDTF">2023-03-06T13:41:00Z</dcterms:modified>
</cp:coreProperties>
</file>